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551" w:rsidRDefault="00CD330C" w:rsidP="00FA4551">
      <w:pPr>
        <w:tabs>
          <w:tab w:val="center" w:pos="4252"/>
          <w:tab w:val="left" w:pos="636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第２学年</w:t>
      </w:r>
      <w:r>
        <w:rPr>
          <w:rFonts w:hint="eastAsia"/>
          <w:b/>
          <w:sz w:val="32"/>
          <w:szCs w:val="32"/>
        </w:rPr>
        <w:t>3</w:t>
      </w:r>
      <w:r w:rsidR="00FA4551" w:rsidRPr="00102B77">
        <w:rPr>
          <w:rFonts w:hint="eastAsia"/>
          <w:b/>
          <w:sz w:val="32"/>
          <w:szCs w:val="32"/>
        </w:rPr>
        <w:t>組　国語科学習指導案</w:t>
      </w:r>
    </w:p>
    <w:p w:rsidR="00C759B6" w:rsidRDefault="00C759B6" w:rsidP="00C759B6">
      <w:pPr>
        <w:tabs>
          <w:tab w:val="center" w:pos="4252"/>
          <w:tab w:val="left" w:pos="6360"/>
        </w:tabs>
        <w:jc w:val="right"/>
        <w:rPr>
          <w:szCs w:val="21"/>
        </w:rPr>
      </w:pPr>
      <w:r>
        <w:rPr>
          <w:rFonts w:hint="eastAsia"/>
          <w:szCs w:val="21"/>
        </w:rPr>
        <w:t>平成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</w:t>
      </w:r>
      <w:r w:rsidR="00CD330C">
        <w:rPr>
          <w:rFonts w:hint="eastAsia"/>
          <w:szCs w:val="21"/>
        </w:rPr>
        <w:t>6</w:t>
      </w:r>
      <w:r w:rsidR="00CD330C">
        <w:rPr>
          <w:rFonts w:hint="eastAsia"/>
          <w:szCs w:val="21"/>
        </w:rPr>
        <w:t>日（金</w:t>
      </w:r>
      <w:r>
        <w:rPr>
          <w:rFonts w:hint="eastAsia"/>
          <w:szCs w:val="21"/>
        </w:rPr>
        <w:t>）第</w:t>
      </w:r>
      <w:r w:rsidR="00CD330C">
        <w:rPr>
          <w:rFonts w:hint="eastAsia"/>
          <w:szCs w:val="21"/>
        </w:rPr>
        <w:t>2</w:t>
      </w:r>
      <w:r>
        <w:rPr>
          <w:rFonts w:hint="eastAsia"/>
          <w:szCs w:val="21"/>
        </w:rPr>
        <w:t>校時</w:t>
      </w:r>
    </w:p>
    <w:p w:rsidR="00C759B6" w:rsidRDefault="00C759B6" w:rsidP="00C759B6">
      <w:pPr>
        <w:tabs>
          <w:tab w:val="center" w:pos="4252"/>
          <w:tab w:val="left" w:pos="6360"/>
        </w:tabs>
        <w:wordWrap w:val="0"/>
        <w:jc w:val="right"/>
        <w:rPr>
          <w:szCs w:val="21"/>
        </w:rPr>
      </w:pPr>
      <w:r>
        <w:rPr>
          <w:rFonts w:hint="eastAsia"/>
          <w:szCs w:val="21"/>
        </w:rPr>
        <w:t>授業者　教生　入倉　楓　印</w:t>
      </w:r>
    </w:p>
    <w:p w:rsidR="00C759B6" w:rsidRPr="00C759B6" w:rsidRDefault="00C759B6" w:rsidP="00C759B6">
      <w:pPr>
        <w:tabs>
          <w:tab w:val="center" w:pos="4252"/>
          <w:tab w:val="left" w:pos="6360"/>
        </w:tabs>
        <w:wordWrap w:val="0"/>
        <w:jc w:val="right"/>
        <w:rPr>
          <w:szCs w:val="21"/>
        </w:rPr>
      </w:pPr>
      <w:r>
        <w:rPr>
          <w:rFonts w:hint="eastAsia"/>
          <w:szCs w:val="21"/>
        </w:rPr>
        <w:t>指導教員　吉野　竜一　先生</w:t>
      </w:r>
    </w:p>
    <w:p w:rsidR="001256BC" w:rsidRDefault="001256BC" w:rsidP="00FA4551"/>
    <w:p w:rsidR="00FA4551" w:rsidRDefault="00FA4551" w:rsidP="00FA4551">
      <w:r w:rsidRPr="007338EC">
        <w:rPr>
          <w:rFonts w:hint="eastAsia"/>
          <w:b/>
        </w:rPr>
        <w:t xml:space="preserve">1 </w:t>
      </w:r>
      <w:r w:rsidRPr="007338EC">
        <w:rPr>
          <w:rFonts w:hint="eastAsia"/>
          <w:b/>
        </w:rPr>
        <w:t>単元名</w:t>
      </w:r>
      <w:r>
        <w:rPr>
          <w:rFonts w:hint="eastAsia"/>
          <w:b/>
        </w:rPr>
        <w:t>・教材名</w:t>
      </w:r>
      <w:r w:rsidR="00B2689C">
        <w:rPr>
          <w:rFonts w:hint="eastAsia"/>
        </w:rPr>
        <w:t xml:space="preserve">　知っていることとつなげて読もう　「おにごっこ」</w:t>
      </w:r>
    </w:p>
    <w:p w:rsidR="001E248A" w:rsidRDefault="001E248A" w:rsidP="00FA4551">
      <w:pPr>
        <w:rPr>
          <w:b/>
        </w:rPr>
      </w:pPr>
    </w:p>
    <w:p w:rsidR="00FA4551" w:rsidRPr="007338EC" w:rsidRDefault="00B2689C" w:rsidP="00FA4551">
      <w:pPr>
        <w:rPr>
          <w:b/>
        </w:rPr>
      </w:pPr>
      <w:r>
        <w:rPr>
          <w:rFonts w:hint="eastAsia"/>
          <w:b/>
        </w:rPr>
        <w:t>2</w:t>
      </w:r>
      <w:r w:rsidR="00FA4551" w:rsidRPr="007338EC">
        <w:rPr>
          <w:rFonts w:hint="eastAsia"/>
          <w:b/>
        </w:rPr>
        <w:t xml:space="preserve"> </w:t>
      </w:r>
      <w:r w:rsidR="00FA4551" w:rsidRPr="007338EC">
        <w:rPr>
          <w:rFonts w:hint="eastAsia"/>
          <w:b/>
        </w:rPr>
        <w:t>本時の学習指導（本時</w:t>
      </w:r>
      <w:r>
        <w:rPr>
          <w:rFonts w:hint="eastAsia"/>
          <w:b/>
        </w:rPr>
        <w:t>3</w:t>
      </w:r>
      <w:r w:rsidR="00167C24">
        <w:rPr>
          <w:rFonts w:hint="eastAsia"/>
          <w:b/>
        </w:rPr>
        <w:t>／</w:t>
      </w:r>
      <w:r>
        <w:rPr>
          <w:rFonts w:hint="eastAsia"/>
          <w:b/>
        </w:rPr>
        <w:t>3</w:t>
      </w:r>
      <w:r w:rsidR="00FA4551" w:rsidRPr="007338EC">
        <w:rPr>
          <w:rFonts w:hint="eastAsia"/>
          <w:b/>
        </w:rPr>
        <w:t>時）</w:t>
      </w:r>
    </w:p>
    <w:p w:rsidR="00FA4551" w:rsidRDefault="00FA4551" w:rsidP="00FA4551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）目標</w:t>
      </w:r>
    </w:p>
    <w:p w:rsidR="00E65F09" w:rsidRDefault="00FA4551" w:rsidP="00E65F09">
      <w:pPr>
        <w:ind w:left="7350" w:hangingChars="3500" w:hanging="7350"/>
        <w:jc w:val="left"/>
      </w:pPr>
      <w:r>
        <w:rPr>
          <w:rFonts w:hint="eastAsia"/>
        </w:rPr>
        <w:t xml:space="preserve">　</w:t>
      </w:r>
      <w:r w:rsidR="00B2689C">
        <w:rPr>
          <w:rFonts w:hint="eastAsia"/>
        </w:rPr>
        <w:t>○</w:t>
      </w:r>
      <w:r w:rsidR="00E65F09">
        <w:rPr>
          <w:rFonts w:hint="eastAsia"/>
        </w:rPr>
        <w:t>児童の身近な遊びを題材に、はじめ、中、終わりを意識した文章を作ることで、</w:t>
      </w:r>
    </w:p>
    <w:p w:rsidR="00BC5849" w:rsidRDefault="00E65F09" w:rsidP="001E248A">
      <w:pPr>
        <w:ind w:leftChars="200" w:left="7350" w:hangingChars="3300" w:hanging="6930"/>
        <w:jc w:val="left"/>
      </w:pPr>
      <w:r>
        <w:rPr>
          <w:rFonts w:hint="eastAsia"/>
        </w:rPr>
        <w:t>文章の構造を理解する。</w:t>
      </w:r>
    </w:p>
    <w:p w:rsidR="00BC5849" w:rsidRDefault="00FA4551" w:rsidP="00BC5849">
      <w:pPr>
        <w:ind w:left="7350" w:hangingChars="3500" w:hanging="735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）評価規準（</w:t>
      </w:r>
      <w:r>
        <w:t>1</w:t>
      </w:r>
      <w:r>
        <w:rPr>
          <w:rFonts w:hint="eastAsia"/>
        </w:rPr>
        <w:t>時間の授業に即した具体的なもの）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7960"/>
      </w:tblGrid>
      <w:tr w:rsidR="00BC5849" w:rsidTr="001E248A">
        <w:tc>
          <w:tcPr>
            <w:tcW w:w="7960" w:type="dxa"/>
          </w:tcPr>
          <w:p w:rsidR="00BC5849" w:rsidRDefault="00B67DBD" w:rsidP="00FA4551">
            <w:r>
              <w:rPr>
                <w:rFonts w:hint="eastAsia"/>
              </w:rPr>
              <w:t>ウ　書く能力</w:t>
            </w:r>
          </w:p>
        </w:tc>
      </w:tr>
      <w:tr w:rsidR="00BC5849" w:rsidTr="001E248A">
        <w:tc>
          <w:tcPr>
            <w:tcW w:w="7960" w:type="dxa"/>
          </w:tcPr>
          <w:p w:rsidR="00BC5849" w:rsidRPr="00BC5849" w:rsidRDefault="00B67DBD" w:rsidP="00BC5849">
            <w:pPr>
              <w:ind w:left="210" w:hangingChars="100" w:hanging="210"/>
            </w:pPr>
            <w:r>
              <w:rPr>
                <w:rFonts w:hint="eastAsia"/>
              </w:rPr>
              <w:t>文と文との続き方に注意しながら、つながりのある文や文章を書けている。</w:t>
            </w:r>
          </w:p>
        </w:tc>
      </w:tr>
    </w:tbl>
    <w:p w:rsidR="00FA4551" w:rsidRDefault="00FA4551" w:rsidP="00FA4551">
      <w:pPr>
        <w:ind w:left="7350" w:hangingChars="3500" w:hanging="735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12274" wp14:editId="3673B899">
                <wp:simplePos x="0" y="0"/>
                <wp:positionH relativeFrom="column">
                  <wp:posOffset>2501265</wp:posOffset>
                </wp:positionH>
                <wp:positionV relativeFrom="paragraph">
                  <wp:posOffset>111126</wp:posOffset>
                </wp:positionV>
                <wp:extent cx="2762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FF78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95pt,8.75pt" to="218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" strokecolor="#5b9bd5" strokeweight=".5pt">
                <v:stroke dashstyle="dash" joinstyle="miter"/>
              </v:line>
            </w:pict>
          </mc:Fallback>
        </mc:AlternateConten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）展開（○は指導上の留意点・工夫　　　　内は評価を表す）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013"/>
        <w:gridCol w:w="2297"/>
        <w:gridCol w:w="4911"/>
        <w:gridCol w:w="701"/>
      </w:tblGrid>
      <w:tr w:rsidR="00FA4551" w:rsidTr="00416ED0">
        <w:tc>
          <w:tcPr>
            <w:tcW w:w="2013" w:type="dxa"/>
          </w:tcPr>
          <w:p w:rsidR="00FA4551" w:rsidRDefault="00FA4551">
            <w:r>
              <w:rPr>
                <w:rFonts w:hint="eastAsia"/>
              </w:rPr>
              <w:t>学習活動</w:t>
            </w:r>
          </w:p>
        </w:tc>
        <w:tc>
          <w:tcPr>
            <w:tcW w:w="2297" w:type="dxa"/>
          </w:tcPr>
          <w:p w:rsidR="00FA4551" w:rsidRDefault="00FA4551">
            <w:r>
              <w:rPr>
                <w:rFonts w:hint="eastAsia"/>
              </w:rPr>
              <w:t>学習内容</w:t>
            </w:r>
          </w:p>
        </w:tc>
        <w:tc>
          <w:tcPr>
            <w:tcW w:w="4911" w:type="dxa"/>
          </w:tcPr>
          <w:p w:rsidR="00FA4551" w:rsidRDefault="00FA4551">
            <w:r>
              <w:rPr>
                <w:rFonts w:hint="eastAsia"/>
              </w:rPr>
              <w:t>指導と評価の創意工夫</w:t>
            </w:r>
          </w:p>
        </w:tc>
        <w:tc>
          <w:tcPr>
            <w:tcW w:w="701" w:type="dxa"/>
          </w:tcPr>
          <w:p w:rsidR="00FA4551" w:rsidRDefault="00FA4551">
            <w:r>
              <w:rPr>
                <w:rFonts w:hint="eastAsia"/>
              </w:rPr>
              <w:t>時間</w:t>
            </w:r>
          </w:p>
        </w:tc>
      </w:tr>
      <w:tr w:rsidR="00FA4551" w:rsidTr="00416ED0">
        <w:trPr>
          <w:trHeight w:val="4810"/>
        </w:trPr>
        <w:tc>
          <w:tcPr>
            <w:tcW w:w="2013" w:type="dxa"/>
          </w:tcPr>
          <w:p w:rsidR="00FA4551" w:rsidRDefault="00CC0966" w:rsidP="00995B1A">
            <w:pPr>
              <w:ind w:left="210" w:hangingChars="100" w:hanging="210"/>
            </w:pPr>
            <w:r>
              <w:rPr>
                <w:rFonts w:hint="eastAsia"/>
              </w:rPr>
              <w:t>1</w:t>
            </w:r>
            <w:r w:rsidR="00FA4551" w:rsidRPr="00FA4551">
              <w:rPr>
                <w:rFonts w:hint="eastAsia"/>
              </w:rPr>
              <w:t xml:space="preserve"> </w:t>
            </w:r>
            <w:r w:rsidR="00FA4551" w:rsidRPr="00FA4551">
              <w:rPr>
                <w:rFonts w:hint="eastAsia"/>
              </w:rPr>
              <w:t>本時の学習課題をつかむ。</w:t>
            </w:r>
          </w:p>
          <w:p w:rsidR="0045130B" w:rsidRDefault="00D8709F" w:rsidP="00A6105D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3223</wp:posOffset>
                      </wp:positionH>
                      <wp:positionV relativeFrom="paragraph">
                        <wp:posOffset>41575</wp:posOffset>
                      </wp:positionV>
                      <wp:extent cx="2777706" cy="352425"/>
                      <wp:effectExtent l="0" t="0" r="22860" b="28575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7706" cy="3524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8709F" w:rsidRPr="00D8709F" w:rsidRDefault="00416ED0" w:rsidP="00D8709F">
                                  <w:r>
                                    <w:rPr>
                                      <w:rFonts w:hint="eastAsia"/>
                                    </w:rPr>
                                    <w:t xml:space="preserve">どうしたら　</w:t>
                                  </w:r>
                                  <w:r>
                                    <w:t>遊びの良さ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が</w:t>
                                  </w:r>
                                  <w:r>
                                    <w:t>伝わるだろう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0" o:spid="_x0000_s1026" style="position:absolute;left:0;text-align:left;margin-left:.25pt;margin-top:3.25pt;width:218.7pt;height:2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" fillcolor="white [3201]" strokecolor="black [3200]" strokeweight="1pt">
                      <v:textbox>
                        <w:txbxContent>
                          <w:p w:rsidR="00D8709F" w:rsidRPr="00D8709F" w:rsidRDefault="00416ED0" w:rsidP="00D8709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どうしたら　</w:t>
                            </w:r>
                            <w:r>
                              <w:t>遊びの良さ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伝わるだろう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8709F" w:rsidRDefault="00D8709F" w:rsidP="00A6105D"/>
          <w:p w:rsidR="00D8709F" w:rsidRDefault="00CC0966" w:rsidP="00995B1A">
            <w:pPr>
              <w:ind w:left="210" w:hangingChars="100" w:hanging="21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文章</w:t>
            </w:r>
            <w:r w:rsidR="00995B1A">
              <w:rPr>
                <w:rFonts w:hint="eastAsia"/>
              </w:rPr>
              <w:t>構成の確認をする。</w:t>
            </w:r>
          </w:p>
          <w:p w:rsidR="00995B1A" w:rsidRDefault="00995B1A" w:rsidP="00995B1A">
            <w:pPr>
              <w:ind w:left="210" w:hangingChars="100" w:hanging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93620</wp:posOffset>
                      </wp:positionV>
                      <wp:extent cx="1233577" cy="1069676"/>
                      <wp:effectExtent l="0" t="0" r="24130" b="1651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3577" cy="10696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95B1A" w:rsidRDefault="00995B1A" w:rsidP="00995B1A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問い</w:t>
                                  </w:r>
                                  <w:r>
                                    <w:t>→</w:t>
                                  </w:r>
                                  <w:r>
                                    <w:t>はじめ</w:t>
                                  </w:r>
                                </w:p>
                                <w:p w:rsidR="00995B1A" w:rsidRDefault="00995B1A" w:rsidP="00995B1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遊び方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や</w:t>
                                  </w:r>
                                  <w:r>
                                    <w:t>理由</w:t>
                                  </w:r>
                                  <w:r>
                                    <w:t>→</w:t>
                                  </w:r>
                                  <w:r>
                                    <w:t>なか</w:t>
                                  </w:r>
                                </w:p>
                                <w:p w:rsidR="00995B1A" w:rsidRDefault="00995B1A" w:rsidP="004F3597">
                                  <w:pPr>
                                    <w:ind w:left="1050" w:hangingChars="500" w:hanging="105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t>まとめ</w:t>
                                  </w:r>
                                  <w:r>
                                    <w:t>→</w:t>
                                  </w:r>
                                  <w:r>
                                    <w:t>おわり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1" o:spid="_x0000_s1027" style="position:absolute;left:0;text-align:left;margin-left:-4.5pt;margin-top:7.35pt;width:97.15pt;height:84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" fillcolor="white [3201]" strokecolor="black [3200]" strokeweight="1pt">
                      <v:textbox>
                        <w:txbxContent>
                          <w:p w:rsidR="00995B1A" w:rsidRDefault="00995B1A" w:rsidP="00995B1A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問い</w:t>
                            </w:r>
                            <w:r>
                              <w:t>→</w:t>
                            </w:r>
                            <w:r>
                              <w:t>はじめ</w:t>
                            </w:r>
                          </w:p>
                          <w:p w:rsidR="00995B1A" w:rsidRDefault="00995B1A" w:rsidP="00995B1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遊び方</w:t>
                            </w:r>
                            <w:r>
                              <w:rPr>
                                <w:rFonts w:hint="eastAsia"/>
                              </w:rPr>
                              <w:t>や</w:t>
                            </w:r>
                            <w:r>
                              <w:t>理由</w:t>
                            </w:r>
                            <w:r>
                              <w:t>→</w:t>
                            </w:r>
                            <w:r>
                              <w:t>なか</w:t>
                            </w:r>
                          </w:p>
                          <w:p w:rsidR="00995B1A" w:rsidRDefault="00995B1A" w:rsidP="004F3597">
                            <w:pPr>
                              <w:ind w:left="1050" w:hangingChars="500" w:hanging="1050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まとめ</w:t>
                            </w:r>
                            <w:r>
                              <w:t>→</w:t>
                            </w:r>
                            <w:r>
                              <w:t>おわり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  <w:p w:rsidR="00D8709F" w:rsidRDefault="00D8709F" w:rsidP="00A6105D"/>
          <w:p w:rsidR="00CC0966" w:rsidRDefault="00CC0966" w:rsidP="00A6105D"/>
          <w:p w:rsidR="00CC0966" w:rsidRDefault="00CC0966" w:rsidP="00A6105D"/>
          <w:p w:rsidR="00CC0966" w:rsidRDefault="00CC0966" w:rsidP="00A6105D"/>
          <w:p w:rsidR="004F3597" w:rsidRDefault="004F3597" w:rsidP="00320B35">
            <w:pPr>
              <w:ind w:left="210" w:hangingChars="100" w:hanging="210"/>
            </w:pPr>
          </w:p>
          <w:p w:rsidR="00320B35" w:rsidRDefault="00320B35" w:rsidP="00320B35">
            <w:pPr>
              <w:ind w:left="210" w:hangingChars="100" w:hanging="21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おわりの文章の特徴について考える。</w:t>
            </w:r>
          </w:p>
          <w:p w:rsidR="00320B35" w:rsidRDefault="00320B35" w:rsidP="00A6105D"/>
          <w:p w:rsidR="00320B35" w:rsidRDefault="00320B35" w:rsidP="00A6105D"/>
          <w:p w:rsidR="00620CE3" w:rsidRDefault="00620CE3" w:rsidP="00A6105D"/>
          <w:p w:rsidR="00620CE3" w:rsidRDefault="00620CE3" w:rsidP="00A6105D"/>
          <w:p w:rsidR="00B67DBD" w:rsidRDefault="00320B35" w:rsidP="00A6105D">
            <w:r>
              <w:rPr>
                <w:rFonts w:hint="eastAsia"/>
              </w:rPr>
              <w:t>4</w:t>
            </w:r>
            <w:r w:rsidR="00CC0966">
              <w:rPr>
                <w:rFonts w:hint="eastAsia"/>
              </w:rPr>
              <w:t>文章を書く。</w:t>
            </w:r>
          </w:p>
          <w:p w:rsidR="001172C1" w:rsidRDefault="001172C1" w:rsidP="00A6105D"/>
          <w:p w:rsidR="001172C1" w:rsidRDefault="001172C1" w:rsidP="00A6105D"/>
          <w:p w:rsidR="001172C1" w:rsidRDefault="001172C1" w:rsidP="00A6105D"/>
          <w:p w:rsidR="001172C1" w:rsidRDefault="001172C1" w:rsidP="00A6105D"/>
          <w:p w:rsidR="001172C1" w:rsidRDefault="001172C1" w:rsidP="00A6105D"/>
          <w:p w:rsidR="001172C1" w:rsidRDefault="001172C1" w:rsidP="00A6105D"/>
          <w:p w:rsidR="001172C1" w:rsidRDefault="001172C1" w:rsidP="00A6105D"/>
          <w:p w:rsidR="001172C1" w:rsidRDefault="001172C1" w:rsidP="00A6105D"/>
          <w:p w:rsidR="001172C1" w:rsidRDefault="001172C1" w:rsidP="00A6105D"/>
          <w:p w:rsidR="001172C1" w:rsidRDefault="001172C1" w:rsidP="00A6105D"/>
          <w:p w:rsidR="001172C1" w:rsidRDefault="001172C1" w:rsidP="00A6105D"/>
          <w:p w:rsidR="001172C1" w:rsidRDefault="001172C1" w:rsidP="00A6105D"/>
          <w:p w:rsidR="001172C1" w:rsidRDefault="001172C1" w:rsidP="00A6105D"/>
          <w:p w:rsidR="001172C1" w:rsidRDefault="001172C1" w:rsidP="00A6105D"/>
          <w:p w:rsidR="00890002" w:rsidRDefault="00890002" w:rsidP="004F3597">
            <w:pPr>
              <w:ind w:left="210" w:hangingChars="100" w:hanging="210"/>
            </w:pPr>
          </w:p>
          <w:p w:rsidR="00890002" w:rsidRDefault="00890002" w:rsidP="004F3597">
            <w:pPr>
              <w:ind w:left="210" w:hangingChars="100" w:hanging="210"/>
            </w:pPr>
          </w:p>
          <w:p w:rsidR="00890002" w:rsidRDefault="00890002" w:rsidP="004F3597">
            <w:pPr>
              <w:ind w:left="210" w:hangingChars="100" w:hanging="210"/>
            </w:pPr>
          </w:p>
          <w:p w:rsidR="00890002" w:rsidRDefault="00890002" w:rsidP="00CD330C"/>
          <w:p w:rsidR="001E248A" w:rsidRDefault="001172C1" w:rsidP="004F3597">
            <w:pPr>
              <w:ind w:left="210" w:hangingChars="100" w:hanging="210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書けた文章を他の児童と共有する。</w:t>
            </w:r>
          </w:p>
          <w:p w:rsidR="001E248A" w:rsidRPr="005E605A" w:rsidRDefault="001E248A" w:rsidP="001172C1">
            <w:pPr>
              <w:ind w:left="210" w:hangingChars="100" w:hanging="210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本時のまとめを行う。</w:t>
            </w:r>
          </w:p>
        </w:tc>
        <w:tc>
          <w:tcPr>
            <w:tcW w:w="2297" w:type="dxa"/>
          </w:tcPr>
          <w:p w:rsidR="00167C24" w:rsidRDefault="00FA4551" w:rsidP="00FA4551">
            <w:r w:rsidRPr="00FA4551">
              <w:rPr>
                <w:rFonts w:hint="eastAsia"/>
              </w:rPr>
              <w:lastRenderedPageBreak/>
              <w:t>・本時の学習課</w:t>
            </w:r>
            <w:r w:rsidR="00167C24">
              <w:rPr>
                <w:rFonts w:hint="eastAsia"/>
              </w:rPr>
              <w:t xml:space="preserve">　　　　</w:t>
            </w:r>
          </w:p>
          <w:p w:rsidR="00FA4551" w:rsidRPr="00FA4551" w:rsidRDefault="00167C24" w:rsidP="00FA4551">
            <w:r>
              <w:rPr>
                <w:rFonts w:hint="eastAsia"/>
              </w:rPr>
              <w:t xml:space="preserve">　</w:t>
            </w:r>
            <w:r w:rsidR="00FA4551" w:rsidRPr="00FA4551">
              <w:rPr>
                <w:rFonts w:hint="eastAsia"/>
              </w:rPr>
              <w:t>題</w:t>
            </w:r>
          </w:p>
          <w:p w:rsidR="0045130B" w:rsidRDefault="0045130B" w:rsidP="00FA4551"/>
          <w:p w:rsidR="00995B1A" w:rsidRDefault="00995B1A" w:rsidP="00FA4551"/>
          <w:p w:rsidR="00995B1A" w:rsidRDefault="00995B1A" w:rsidP="001E248A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CC0966">
              <w:rPr>
                <w:rFonts w:hint="eastAsia"/>
              </w:rPr>
              <w:t>前時までの学習内容の振り返り</w:t>
            </w:r>
          </w:p>
          <w:p w:rsidR="00CC0966" w:rsidRDefault="00CC0966" w:rsidP="00FA4551"/>
          <w:p w:rsidR="00CC0966" w:rsidRDefault="00CC0966" w:rsidP="00FA4551"/>
          <w:p w:rsidR="00CC0966" w:rsidRDefault="00CC0966" w:rsidP="00FA4551"/>
          <w:p w:rsidR="00CC0966" w:rsidRDefault="00CC0966" w:rsidP="00FA4551"/>
          <w:p w:rsidR="004F3597" w:rsidRDefault="004F3597" w:rsidP="001E248A">
            <w:pPr>
              <w:ind w:left="210" w:hangingChars="100" w:hanging="210"/>
            </w:pPr>
          </w:p>
          <w:p w:rsidR="004F3597" w:rsidRDefault="004F3597" w:rsidP="001E248A">
            <w:pPr>
              <w:ind w:left="210" w:hangingChars="100" w:hanging="210"/>
            </w:pPr>
          </w:p>
          <w:p w:rsidR="00320B35" w:rsidRDefault="00320B35" w:rsidP="001E248A">
            <w:pPr>
              <w:ind w:left="210" w:hangingChars="100" w:hanging="210"/>
            </w:pPr>
            <w:r>
              <w:rPr>
                <w:rFonts w:hint="eastAsia"/>
              </w:rPr>
              <w:t>・おわりに（まとめ）の表現</w:t>
            </w:r>
          </w:p>
          <w:p w:rsidR="00320B35" w:rsidRDefault="00320B35" w:rsidP="00FA4551"/>
          <w:p w:rsidR="00343C20" w:rsidRDefault="00343C20" w:rsidP="00FA4551"/>
          <w:p w:rsidR="00343C20" w:rsidRDefault="00343C20" w:rsidP="00FA4551"/>
          <w:p w:rsidR="00620CE3" w:rsidRDefault="00620CE3" w:rsidP="004F3597">
            <w:pPr>
              <w:ind w:left="210" w:hangingChars="100" w:hanging="210"/>
            </w:pPr>
          </w:p>
          <w:p w:rsidR="00620CE3" w:rsidRDefault="00620CE3" w:rsidP="004F3597">
            <w:pPr>
              <w:ind w:left="210" w:hangingChars="100" w:hanging="210"/>
            </w:pPr>
          </w:p>
          <w:p w:rsidR="00CC0966" w:rsidRDefault="00CC0966" w:rsidP="004F3597">
            <w:pPr>
              <w:ind w:left="210" w:hangingChars="100" w:hanging="210"/>
            </w:pPr>
            <w:r>
              <w:rPr>
                <w:rFonts w:hint="eastAsia"/>
              </w:rPr>
              <w:t>・文章の型（はじめ・中・終わり）</w:t>
            </w:r>
          </w:p>
          <w:p w:rsidR="001172C1" w:rsidRDefault="001172C1" w:rsidP="00FA4551"/>
          <w:p w:rsidR="001172C1" w:rsidRDefault="001172C1" w:rsidP="00FA4551"/>
          <w:p w:rsidR="001172C1" w:rsidRDefault="001172C1" w:rsidP="00FA4551"/>
          <w:p w:rsidR="001172C1" w:rsidRDefault="001172C1" w:rsidP="00FA4551"/>
          <w:p w:rsidR="001172C1" w:rsidRDefault="001172C1" w:rsidP="00FA4551"/>
          <w:p w:rsidR="001172C1" w:rsidRDefault="001172C1" w:rsidP="00FA4551"/>
          <w:p w:rsidR="001172C1" w:rsidRDefault="001172C1" w:rsidP="00FA4551"/>
          <w:p w:rsidR="001172C1" w:rsidRDefault="001172C1" w:rsidP="00FA4551"/>
          <w:p w:rsidR="001172C1" w:rsidRDefault="001172C1" w:rsidP="00FA4551"/>
          <w:p w:rsidR="001172C1" w:rsidRDefault="001172C1" w:rsidP="00FA4551"/>
          <w:p w:rsidR="001172C1" w:rsidRDefault="001172C1" w:rsidP="00FA4551"/>
          <w:p w:rsidR="001172C1" w:rsidRDefault="001172C1" w:rsidP="00FA4551"/>
          <w:p w:rsidR="001172C1" w:rsidRDefault="001172C1" w:rsidP="00FA4551"/>
          <w:p w:rsidR="00CD330C" w:rsidRDefault="00CD330C" w:rsidP="00FA4551"/>
          <w:p w:rsidR="00CD330C" w:rsidRDefault="00CD330C" w:rsidP="00FA4551"/>
          <w:p w:rsidR="00CD330C" w:rsidRDefault="00CD330C" w:rsidP="00FA4551"/>
          <w:p w:rsidR="00CD330C" w:rsidRDefault="00CD330C" w:rsidP="00FA4551"/>
          <w:p w:rsidR="001172C1" w:rsidRDefault="001172C1" w:rsidP="00FA4551">
            <w:r>
              <w:rPr>
                <w:rFonts w:hint="eastAsia"/>
              </w:rPr>
              <w:t>・文章の多様性</w:t>
            </w:r>
          </w:p>
          <w:p w:rsidR="001E248A" w:rsidRDefault="001E248A" w:rsidP="00FA4551"/>
          <w:p w:rsidR="001E248A" w:rsidRDefault="001E248A" w:rsidP="00FA4551"/>
          <w:p w:rsidR="001E248A" w:rsidRPr="00FA4551" w:rsidRDefault="001E248A" w:rsidP="00FA4551">
            <w:r>
              <w:rPr>
                <w:rFonts w:hint="eastAsia"/>
              </w:rPr>
              <w:t>・本時のまとめ</w:t>
            </w:r>
          </w:p>
        </w:tc>
        <w:tc>
          <w:tcPr>
            <w:tcW w:w="4911" w:type="dxa"/>
          </w:tcPr>
          <w:p w:rsidR="00FA4551" w:rsidRDefault="00D8709F" w:rsidP="0045130B">
            <w:pPr>
              <w:ind w:left="210" w:hangingChars="100" w:hanging="210"/>
            </w:pPr>
            <w:r>
              <w:rPr>
                <w:rFonts w:hint="eastAsia"/>
              </w:rPr>
              <w:lastRenderedPageBreak/>
              <w:t>○学習の課題を示し、声に出して読むことで、ねらいを明確</w:t>
            </w:r>
            <w:bookmarkStart w:id="0" w:name="_GoBack"/>
            <w:bookmarkEnd w:id="0"/>
            <w:r>
              <w:rPr>
                <w:rFonts w:hint="eastAsia"/>
              </w:rPr>
              <w:t>化する。</w:t>
            </w:r>
          </w:p>
          <w:p w:rsidR="00995B1A" w:rsidRDefault="00995B1A" w:rsidP="0045130B">
            <w:pPr>
              <w:ind w:left="210" w:hangingChars="100" w:hanging="210"/>
            </w:pPr>
          </w:p>
          <w:p w:rsidR="00995B1A" w:rsidRDefault="00995B1A" w:rsidP="0045130B">
            <w:pPr>
              <w:ind w:left="210" w:hangingChars="100" w:hanging="210"/>
            </w:pPr>
          </w:p>
          <w:p w:rsidR="00995B1A" w:rsidRDefault="00995B1A" w:rsidP="0045130B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CC0966">
              <w:rPr>
                <w:rFonts w:hint="eastAsia"/>
              </w:rPr>
              <w:t>前時までの学習内容（問いははじめにあること、遊び方や理由はなかにあること、まとめは終わりにあること）の振り返りを行い、文章の型を理解できるようにする。</w:t>
            </w:r>
          </w:p>
          <w:p w:rsidR="00CC0966" w:rsidRDefault="00CC0966" w:rsidP="0045130B">
            <w:pPr>
              <w:ind w:left="210" w:hangingChars="100" w:hanging="210"/>
            </w:pPr>
          </w:p>
          <w:p w:rsidR="00CC0966" w:rsidRDefault="00CC0966" w:rsidP="0045130B">
            <w:pPr>
              <w:ind w:left="210" w:hangingChars="100" w:hanging="210"/>
            </w:pPr>
          </w:p>
          <w:p w:rsidR="004F3597" w:rsidRDefault="004F3597" w:rsidP="00320B35">
            <w:pPr>
              <w:ind w:left="210" w:hangingChars="100" w:hanging="210"/>
            </w:pPr>
          </w:p>
          <w:p w:rsidR="004F3597" w:rsidRDefault="004F3597" w:rsidP="00320B35">
            <w:pPr>
              <w:ind w:left="210" w:hangingChars="100" w:hanging="210"/>
            </w:pPr>
          </w:p>
          <w:p w:rsidR="00320B35" w:rsidRDefault="00320B35" w:rsidP="00320B35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343C20">
              <w:rPr>
                <w:rFonts w:hint="eastAsia"/>
              </w:rPr>
              <w:t>問いの特徴的な表現と関連させながら（問い「どうして～でしょうか？」）、まとめ</w:t>
            </w:r>
            <w:r>
              <w:rPr>
                <w:rFonts w:hint="eastAsia"/>
              </w:rPr>
              <w:t>の文章の形式段落と、特徴的な表現について確認し（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段落目、「このように」）、説明文の流れを理解できるようにする。</w:t>
            </w:r>
          </w:p>
          <w:p w:rsidR="00620CE3" w:rsidRDefault="00620CE3" w:rsidP="00320B35">
            <w:pPr>
              <w:ind w:left="210" w:hangingChars="100" w:hanging="210"/>
            </w:pPr>
            <w:r>
              <w:rPr>
                <w:rFonts w:hint="eastAsia"/>
              </w:rPr>
              <w:t>○近くの人と、おわりの特徴について話し合うことで、理解を深められるようにする。</w:t>
            </w:r>
          </w:p>
          <w:p w:rsidR="00CC0966" w:rsidRDefault="00CC0966" w:rsidP="00320B35">
            <w:pPr>
              <w:ind w:left="210" w:hangingChars="100" w:hanging="210"/>
            </w:pPr>
            <w:r>
              <w:rPr>
                <w:rFonts w:hint="eastAsia"/>
              </w:rPr>
              <w:t>○前時で考えた遊びとその理由に、問いとまとめを付け加え、文章を書いてみることで、文章の型の理解を深めることができるようにする。</w:t>
            </w:r>
          </w:p>
          <w:p w:rsidR="001172C1" w:rsidRDefault="00320B35" w:rsidP="0045130B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B67DBD">
              <w:rPr>
                <w:rFonts w:hint="eastAsia"/>
              </w:rPr>
              <w:t>問いから順に文章を書いていけるようにする。</w:t>
            </w:r>
          </w:p>
          <w:p w:rsidR="00BA6295" w:rsidRDefault="00BA6295" w:rsidP="0045130B">
            <w:pPr>
              <w:ind w:left="210" w:hangingChars="100" w:hanging="210"/>
            </w:pPr>
            <w:r>
              <w:rPr>
                <w:rFonts w:hint="eastAsia"/>
              </w:rPr>
              <w:t>○問いを書きだせていない児童を中心に、</w:t>
            </w:r>
            <w:r w:rsidR="00890002">
              <w:rPr>
                <w:rFonts w:hint="eastAsia"/>
              </w:rPr>
              <w:t>問いと答えを教科書で確認しながら、問いを書けるよ</w:t>
            </w:r>
            <w:r w:rsidR="00890002">
              <w:rPr>
                <w:rFonts w:hint="eastAsia"/>
              </w:rPr>
              <w:lastRenderedPageBreak/>
              <w:t>うに机間指導を行う。</w:t>
            </w:r>
          </w:p>
          <w:p w:rsidR="001172C1" w:rsidRDefault="001172C1" w:rsidP="00620CE3"/>
          <w:p w:rsidR="004F3597" w:rsidRDefault="00BA6295" w:rsidP="001172C1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-32912</wp:posOffset>
                      </wp:positionH>
                      <wp:positionV relativeFrom="paragraph">
                        <wp:posOffset>105734</wp:posOffset>
                      </wp:positionV>
                      <wp:extent cx="3045125" cy="776377"/>
                      <wp:effectExtent l="0" t="0" r="22225" b="2413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5125" cy="776377"/>
                              </a:xfrm>
                              <a:prstGeom prst="rect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172C1" w:rsidRDefault="001172C1" w:rsidP="001172C1">
                                  <w:pPr>
                                    <w:ind w:left="1260" w:hangingChars="600" w:hanging="126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◎</w:t>
                                  </w:r>
                                  <w:r>
                                    <w:t>評価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ウの・</w:t>
                                  </w:r>
                                  <w:r w:rsidRPr="001172C1">
                                    <w:rPr>
                                      <w:rFonts w:hint="eastAsia"/>
                                    </w:rPr>
                                    <w:t>文と文との続き方に注意しながら、つながりのある文や文章を書けている。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（ノート</w:t>
                                  </w:r>
                                  <w:r>
                                    <w:t>の記述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2" o:spid="_x0000_s1028" style="position:absolute;left:0;text-align:left;margin-left:-2.6pt;margin-top:8.35pt;width:239.75pt;height:61.1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" fillcolor="white [3201]" strokecolor="black [3200]" strokeweight="1pt">
                      <v:stroke dashstyle="dash"/>
                      <v:textbox>
                        <w:txbxContent>
                          <w:p w:rsidR="001172C1" w:rsidRDefault="001172C1" w:rsidP="001172C1">
                            <w:pPr>
                              <w:ind w:left="1260" w:hangingChars="600" w:hanging="1260"/>
                            </w:pPr>
                            <w:r>
                              <w:rPr>
                                <w:rFonts w:hint="eastAsia"/>
                              </w:rPr>
                              <w:t>◎</w:t>
                            </w:r>
                            <w:r>
                              <w:t>評価</w:t>
                            </w:r>
                            <w:r>
                              <w:rPr>
                                <w:rFonts w:hint="eastAsia"/>
                              </w:rPr>
                              <w:t>ウの・</w:t>
                            </w:r>
                            <w:r w:rsidRPr="001172C1">
                              <w:rPr>
                                <w:rFonts w:hint="eastAsia"/>
                              </w:rPr>
                              <w:t>文と文との続き方に注意しながら、つながりのある文や文章を書けている。</w:t>
                            </w:r>
                            <w:r>
                              <w:rPr>
                                <w:rFonts w:hint="eastAsia"/>
                              </w:rPr>
                              <w:t>（ノート</w:t>
                            </w:r>
                            <w:r>
                              <w:t>の記述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A6295" w:rsidRDefault="00BA6295" w:rsidP="001172C1"/>
          <w:p w:rsidR="00BA6295" w:rsidRDefault="00BA6295" w:rsidP="001172C1"/>
          <w:p w:rsidR="00BA6295" w:rsidRDefault="00BA6295" w:rsidP="001172C1"/>
          <w:p w:rsidR="001172C1" w:rsidRDefault="001172C1" w:rsidP="001172C1">
            <w:r>
              <w:rPr>
                <w:rFonts w:hint="eastAsia"/>
              </w:rPr>
              <w:t>＜手立て＞</w:t>
            </w:r>
          </w:p>
          <w:p w:rsidR="001172C1" w:rsidRDefault="001172C1" w:rsidP="001E248A">
            <w:pPr>
              <w:ind w:left="210" w:hangingChars="100" w:hanging="210"/>
            </w:pPr>
            <w:r>
              <w:rPr>
                <w:rFonts w:hint="eastAsia"/>
              </w:rPr>
              <w:t>・なかなか書きだせない児童は、教師と一緒になかで書いていきたい文章の確認を行い、その文章に導いていくにはどんな問いを書けばいいのか考える。</w:t>
            </w:r>
          </w:p>
          <w:p w:rsidR="00481046" w:rsidRDefault="001172C1" w:rsidP="00481046">
            <w:pPr>
              <w:ind w:left="210" w:hangingChars="100" w:hanging="210"/>
            </w:pPr>
            <w:r>
              <w:rPr>
                <w:rFonts w:hint="eastAsia"/>
              </w:rPr>
              <w:t>・問いを書けた児童は、なか、まとめと書き進めていく。</w:t>
            </w:r>
          </w:p>
          <w:p w:rsidR="001E248A" w:rsidRDefault="00890002" w:rsidP="001E248A">
            <w:pPr>
              <w:ind w:left="210" w:hangingChars="100" w:hanging="210"/>
            </w:pPr>
            <w:r>
              <w:rPr>
                <w:rFonts w:hint="eastAsia"/>
              </w:rPr>
              <w:t>○問いを中心に、他の児童の文章の書き方を見てみる</w:t>
            </w:r>
            <w:r w:rsidR="001E248A">
              <w:rPr>
                <w:rFonts w:hint="eastAsia"/>
              </w:rPr>
              <w:t>ことで、様々な表現方法があることを知ることが出来るようにする。</w:t>
            </w:r>
          </w:p>
          <w:p w:rsidR="001E248A" w:rsidRPr="00CC0966" w:rsidRDefault="001E248A" w:rsidP="00CD330C">
            <w:pPr>
              <w:ind w:left="210" w:hangingChars="100" w:hanging="210"/>
            </w:pPr>
            <w:r>
              <w:rPr>
                <w:rFonts w:hint="eastAsia"/>
              </w:rPr>
              <w:t>○児童の言葉を拾いながら、文章</w:t>
            </w:r>
            <w:r w:rsidR="00CD330C">
              <w:rPr>
                <w:rFonts w:hint="eastAsia"/>
              </w:rPr>
              <w:t>を分かりやすく魅力的に伝えるには、はじめ、中、終わりを意識して</w:t>
            </w:r>
            <w:r>
              <w:rPr>
                <w:rFonts w:hint="eastAsia"/>
              </w:rPr>
              <w:t>まとめは終わりの段落にあり特徴的な表現があることをまとめる。</w:t>
            </w:r>
          </w:p>
        </w:tc>
        <w:tc>
          <w:tcPr>
            <w:tcW w:w="701" w:type="dxa"/>
          </w:tcPr>
          <w:p w:rsidR="0045130B" w:rsidRDefault="00C759B6">
            <w:r>
              <w:rPr>
                <w:rFonts w:hint="eastAsia"/>
              </w:rPr>
              <w:lastRenderedPageBreak/>
              <w:t>5</w:t>
            </w:r>
          </w:p>
          <w:p w:rsidR="00C759B6" w:rsidRDefault="00C759B6"/>
          <w:p w:rsidR="00C759B6" w:rsidRDefault="00C759B6"/>
          <w:p w:rsidR="00C759B6" w:rsidRDefault="00C759B6"/>
          <w:p w:rsidR="00C759B6" w:rsidRDefault="00EF0898">
            <w:r>
              <w:rPr>
                <w:rFonts w:hint="eastAsia"/>
              </w:rPr>
              <w:t>5</w:t>
            </w:r>
          </w:p>
          <w:p w:rsidR="00C759B6" w:rsidRDefault="00C759B6"/>
          <w:p w:rsidR="00C759B6" w:rsidRDefault="00C759B6"/>
          <w:p w:rsidR="00C759B6" w:rsidRDefault="00C759B6"/>
          <w:p w:rsidR="00C759B6" w:rsidRDefault="00C759B6"/>
          <w:p w:rsidR="00C759B6" w:rsidRDefault="00C759B6"/>
          <w:p w:rsidR="00C759B6" w:rsidRDefault="00C759B6"/>
          <w:p w:rsidR="00C759B6" w:rsidRDefault="00C759B6"/>
          <w:p w:rsidR="00C759B6" w:rsidRDefault="00EC2343">
            <w:r>
              <w:rPr>
                <w:rFonts w:hint="eastAsia"/>
              </w:rPr>
              <w:t>5</w:t>
            </w:r>
          </w:p>
          <w:p w:rsidR="00C759B6" w:rsidRDefault="00C759B6"/>
          <w:p w:rsidR="00C759B6" w:rsidRDefault="00C759B6"/>
          <w:p w:rsidR="00C759B6" w:rsidRDefault="00C759B6"/>
          <w:p w:rsidR="00C759B6" w:rsidRDefault="00C759B6"/>
          <w:p w:rsidR="00C759B6" w:rsidRDefault="00EF0898">
            <w:r>
              <w:rPr>
                <w:rFonts w:hint="eastAsia"/>
              </w:rPr>
              <w:t>15</w:t>
            </w:r>
          </w:p>
          <w:p w:rsidR="00C759B6" w:rsidRDefault="00C759B6"/>
          <w:p w:rsidR="00C759B6" w:rsidRDefault="00C759B6"/>
          <w:p w:rsidR="00C759B6" w:rsidRDefault="00C759B6"/>
          <w:p w:rsidR="00C759B6" w:rsidRDefault="00C759B6"/>
          <w:p w:rsidR="00C759B6" w:rsidRDefault="00C759B6"/>
          <w:p w:rsidR="00C759B6" w:rsidRDefault="00C759B6"/>
          <w:p w:rsidR="00C759B6" w:rsidRDefault="00C759B6"/>
          <w:p w:rsidR="00C759B6" w:rsidRDefault="00C759B6"/>
          <w:p w:rsidR="00C759B6" w:rsidRDefault="00C759B6"/>
          <w:p w:rsidR="00C759B6" w:rsidRDefault="00C759B6"/>
          <w:p w:rsidR="00C759B6" w:rsidRDefault="00C759B6"/>
          <w:p w:rsidR="00C759B6" w:rsidRDefault="00C759B6"/>
          <w:p w:rsidR="00C759B6" w:rsidRDefault="00C759B6"/>
          <w:p w:rsidR="00C759B6" w:rsidRDefault="00C759B6"/>
          <w:p w:rsidR="00EC2343" w:rsidRDefault="00EC2343"/>
          <w:p w:rsidR="00EC2343" w:rsidRDefault="00EC2343"/>
          <w:p w:rsidR="00EC2343" w:rsidRDefault="00EC2343"/>
          <w:p w:rsidR="00EC2343" w:rsidRDefault="00EC2343"/>
          <w:p w:rsidR="00C759B6" w:rsidRDefault="00EC2343">
            <w:r>
              <w:rPr>
                <w:rFonts w:hint="eastAsia"/>
              </w:rPr>
              <w:t>10</w:t>
            </w:r>
          </w:p>
          <w:p w:rsidR="00C759B6" w:rsidRDefault="00C759B6"/>
          <w:p w:rsidR="00C759B6" w:rsidRDefault="00C759B6"/>
          <w:p w:rsidR="00C759B6" w:rsidRDefault="00C759B6">
            <w:r>
              <w:rPr>
                <w:rFonts w:hint="eastAsia"/>
              </w:rPr>
              <w:t>5</w:t>
            </w:r>
          </w:p>
        </w:tc>
      </w:tr>
    </w:tbl>
    <w:p w:rsidR="0045130B" w:rsidRDefault="0045130B" w:rsidP="0045130B">
      <w:pPr>
        <w:rPr>
          <w:b/>
        </w:rPr>
      </w:pPr>
    </w:p>
    <w:p w:rsidR="0045130B" w:rsidRPr="0045130B" w:rsidRDefault="0045130B" w:rsidP="001E248A">
      <w:r w:rsidRPr="0045130B">
        <w:rPr>
          <w:rFonts w:hint="eastAsia"/>
          <w:b/>
        </w:rPr>
        <w:t xml:space="preserve">7 </w:t>
      </w:r>
      <w:r w:rsidRPr="0045130B">
        <w:rPr>
          <w:rFonts w:hint="eastAsia"/>
          <w:b/>
        </w:rPr>
        <w:t xml:space="preserve">備考　</w:t>
      </w:r>
      <w:r w:rsidRPr="0045130B">
        <w:rPr>
          <w:rFonts w:hint="eastAsia"/>
        </w:rPr>
        <w:t xml:space="preserve">在籍児童数　</w:t>
      </w:r>
      <w:r w:rsidRPr="0045130B">
        <w:rPr>
          <w:rFonts w:hint="eastAsia"/>
        </w:rPr>
        <w:t>35</w:t>
      </w:r>
      <w:r w:rsidRPr="0045130B">
        <w:rPr>
          <w:rFonts w:hint="eastAsia"/>
        </w:rPr>
        <w:t>名</w:t>
      </w:r>
    </w:p>
    <w:p w:rsidR="004F3597" w:rsidRDefault="004F3597" w:rsidP="0045130B">
      <w:pPr>
        <w:ind w:left="7379" w:hangingChars="3500" w:hanging="7379"/>
        <w:rPr>
          <w:b/>
        </w:rPr>
      </w:pPr>
    </w:p>
    <w:p w:rsidR="0045130B" w:rsidRPr="0045130B" w:rsidRDefault="0045130B" w:rsidP="0045130B">
      <w:pPr>
        <w:ind w:left="7379" w:hangingChars="3500" w:hanging="7379"/>
        <w:rPr>
          <w:b/>
        </w:rPr>
      </w:pPr>
      <w:r w:rsidRPr="0045130B">
        <w:rPr>
          <w:rFonts w:hint="eastAsia"/>
          <w:b/>
        </w:rPr>
        <w:t xml:space="preserve">8 </w:t>
      </w:r>
      <w:r w:rsidRPr="0045130B">
        <w:rPr>
          <w:rFonts w:hint="eastAsia"/>
          <w:b/>
        </w:rPr>
        <w:t>板書計画</w:t>
      </w:r>
    </w:p>
    <w:p w:rsidR="004D7767" w:rsidRPr="0045130B" w:rsidRDefault="00BA1501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3442363</wp:posOffset>
                </wp:positionH>
                <wp:positionV relativeFrom="paragraph">
                  <wp:posOffset>778178</wp:posOffset>
                </wp:positionV>
                <wp:extent cx="425726" cy="257506"/>
                <wp:effectExtent l="0" t="0" r="12700" b="0"/>
                <wp:wrapNone/>
                <wp:docPr id="2" name="円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26" cy="257506"/>
                        </a:xfrm>
                        <a:prstGeom prst="arc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F9B78" id="円弧 2" o:spid="_x0000_s1026" style="position:absolute;left:0;text-align:left;margin-left:271.05pt;margin-top:61.25pt;width:33.5pt;height:20.3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5726,257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" path="m212863,nsc330424,,425726,57645,425726,128753r-212863,l212863,xem212863,nfc330424,,425726,57645,425726,128753e" filled="f" strokecolor="black [3213]" strokeweight=".5pt">
                <v:stroke joinstyle="miter"/>
                <v:path arrowok="t" o:connecttype="custom" o:connectlocs="212863,0;425726,128753" o:connectangles="0,0"/>
              </v:shape>
            </w:pict>
          </mc:Fallback>
        </mc:AlternateContent>
      </w:r>
      <w:r w:rsidR="00620CE3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424925</wp:posOffset>
                </wp:positionH>
                <wp:positionV relativeFrom="paragraph">
                  <wp:posOffset>130092</wp:posOffset>
                </wp:positionV>
                <wp:extent cx="723210" cy="2695492"/>
                <wp:effectExtent l="0" t="0" r="20320" b="101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10" cy="269549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E9883" id="正方形/長方形 8" o:spid="_x0000_s1026" style="position:absolute;left:0;text-align:left;margin-left:33.45pt;margin-top:10.25pt;width:56.95pt;height:212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" filled="f" strokecolor="black [3213]" strokeweight=".5pt"/>
            </w:pict>
          </mc:Fallback>
        </mc:AlternateContent>
      </w:r>
      <w:r w:rsidR="00620CE3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161953</wp:posOffset>
                </wp:positionV>
                <wp:extent cx="222637" cy="556591"/>
                <wp:effectExtent l="0" t="0" r="25400" b="15240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7" cy="556591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5EC317" id="円/楕円 7" o:spid="_x0000_s1026" style="position:absolute;left:0;text-align:left;margin-left:106.7pt;margin-top:12.75pt;width:17.55pt;height:43.85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" filled="f" strokecolor="black [3213]" strokeweight=".5pt">
                <v:stroke joinstyle="miter"/>
              </v:oval>
            </w:pict>
          </mc:Fallback>
        </mc:AlternateContent>
      </w:r>
      <w:r w:rsidR="00620CE3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1793019</wp:posOffset>
                </wp:positionH>
                <wp:positionV relativeFrom="paragraph">
                  <wp:posOffset>186083</wp:posOffset>
                </wp:positionV>
                <wp:extent cx="286247" cy="469127"/>
                <wp:effectExtent l="0" t="0" r="19050" b="26670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247" cy="469127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CC1AED" id="円/楕円 6" o:spid="_x0000_s1026" style="position:absolute;left:0;text-align:left;margin-left:141.2pt;margin-top:14.65pt;width:22.55pt;height:36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" filled="f" strokecolor="black [3213]" strokeweight=".5pt">
                <v:stroke joinstyle="miter"/>
              </v:oval>
            </w:pict>
          </mc:Fallback>
        </mc:AlternateContent>
      </w:r>
      <w:r w:rsidR="00620CE3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2230341</wp:posOffset>
                </wp:positionH>
                <wp:positionV relativeFrom="paragraph">
                  <wp:posOffset>154277</wp:posOffset>
                </wp:positionV>
                <wp:extent cx="278130" cy="556592"/>
                <wp:effectExtent l="0" t="0" r="26670" b="15240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556592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D943AC" id="円/楕円 3" o:spid="_x0000_s1026" style="position:absolute;left:0;text-align:left;margin-left:175.6pt;margin-top:12.15pt;width:21.9pt;height:43.85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" filled="f" strokecolor="black [3213]" strokeweight=".5pt">
                <v:stroke joinstyle="miter"/>
              </v:oval>
            </w:pict>
          </mc:Fallback>
        </mc:AlternateContent>
      </w:r>
      <w:r w:rsidR="00EF0898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66813</wp:posOffset>
                </wp:positionV>
                <wp:extent cx="5796501" cy="2965837"/>
                <wp:effectExtent l="0" t="0" r="1397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501" cy="29658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30B" w:rsidRDefault="00EC2343">
                            <w:r>
                              <w:rPr>
                                <w:rFonts w:hint="eastAsia"/>
                              </w:rPr>
                              <w:t>一月二十六</w:t>
                            </w:r>
                            <w:r>
                              <w:t>日</w:t>
                            </w:r>
                            <w:r w:rsidR="0028448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3019F">
                              <w:rPr>
                                <w:rFonts w:hint="eastAsia"/>
                              </w:rPr>
                              <w:t>「おにごっこ</w:t>
                            </w:r>
                            <w:r w:rsidR="00F3019F">
                              <w:t>」</w:t>
                            </w:r>
                          </w:p>
                          <w:p w:rsidR="0045130B" w:rsidRDefault="0045130B"/>
                          <w:p w:rsidR="0045130B" w:rsidRDefault="0045130B"/>
                          <w:p w:rsidR="0045130B" w:rsidRDefault="0045130B"/>
                          <w:p w:rsidR="00C759B6" w:rsidRDefault="00C759B6" w:rsidP="003E1ED6"/>
                          <w:p w:rsidR="003E1ED6" w:rsidRDefault="003E1ED6" w:rsidP="003E1ED6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問い</w:t>
                            </w:r>
                            <w:r>
                              <w:t>→</w:t>
                            </w:r>
                            <w:r>
                              <w:t>はじめ</w:t>
                            </w:r>
                          </w:p>
                          <w:p w:rsidR="003E1ED6" w:rsidRDefault="003E1ED6" w:rsidP="003E1ED6">
                            <w:r>
                              <w:rPr>
                                <w:rFonts w:hint="eastAsia"/>
                              </w:rPr>
                              <w:t xml:space="preserve">　あそび</w:t>
                            </w:r>
                            <w:r>
                              <w:t>方</w:t>
                            </w:r>
                            <w:r>
                              <w:rPr>
                                <w:rFonts w:hint="eastAsia"/>
                              </w:rPr>
                              <w:t>、りゆう</w:t>
                            </w:r>
                            <w:r>
                              <w:t>→</w:t>
                            </w:r>
                            <w:r>
                              <w:rPr>
                                <w:rFonts w:hint="eastAsia"/>
                              </w:rPr>
                              <w:t>なか</w:t>
                            </w:r>
                          </w:p>
                          <w:p w:rsidR="003E1ED6" w:rsidRPr="004F3597" w:rsidRDefault="003E1ED6" w:rsidP="003E1ED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まとめ</w:t>
                            </w:r>
                            <w:r>
                              <w:t>→</w:t>
                            </w:r>
                            <w:r>
                              <w:rPr>
                                <w:rFonts w:hint="eastAsia"/>
                              </w:rPr>
                              <w:t xml:space="preserve">おわり　</w:t>
                            </w:r>
                          </w:p>
                          <w:p w:rsidR="004F3597" w:rsidRDefault="004F3597" w:rsidP="004F3597"/>
                          <w:p w:rsidR="003E1ED6" w:rsidRPr="00C759B6" w:rsidRDefault="003E1ED6" w:rsidP="004F3597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第６段落　</w:t>
                            </w: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t>このように・・・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</w:p>
                          <w:p w:rsidR="003E1ED6" w:rsidRDefault="003E1ED6" w:rsidP="003E1ED6"/>
                          <w:p w:rsidR="003E1ED6" w:rsidRDefault="003E1ED6" w:rsidP="003E1ED6">
                            <w:r>
                              <w:rPr>
                                <w:rFonts w:hint="eastAsia"/>
                              </w:rPr>
                              <w:t>たとえば</w:t>
                            </w:r>
                          </w:p>
                          <w:p w:rsidR="003E1ED6" w:rsidRDefault="003E1ED6" w:rsidP="003E1ED6">
                            <w:r>
                              <w:rPr>
                                <w:rFonts w:hint="eastAsia"/>
                              </w:rPr>
                              <w:t xml:space="preserve">　「</w:t>
                            </w:r>
                            <w:r>
                              <w:t>ドッジボール」</w:t>
                            </w:r>
                          </w:p>
                          <w:p w:rsidR="003E1ED6" w:rsidRPr="00C759B6" w:rsidRDefault="003E1ED6" w:rsidP="003E1ED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C234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ドッジボールは・・・</w:t>
                            </w:r>
                          </w:p>
                          <w:p w:rsidR="00CD330C" w:rsidRDefault="00CD330C" w:rsidP="003E1ED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20CE3">
                              <w:rPr>
                                <w:rFonts w:hint="eastAsia"/>
                              </w:rPr>
                              <w:t>はじめ</w:t>
                            </w:r>
                            <w:r w:rsidR="00EC234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20CE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C2343" w:rsidRPr="00EF0898">
                              <w:rPr>
                                <w:rFonts w:hint="eastAsia"/>
                                <w:u w:val="wave"/>
                              </w:rPr>
                              <w:t>ど</w:t>
                            </w:r>
                            <w:r w:rsidRPr="00EF0898">
                              <w:rPr>
                                <w:u w:val="wave"/>
                              </w:rPr>
                              <w:t>んな</w:t>
                            </w:r>
                            <w:r>
                              <w:t>～～</w:t>
                            </w:r>
                            <w:r w:rsidRPr="00EF0898">
                              <w:rPr>
                                <w:u w:val="wave"/>
                              </w:rPr>
                              <w:t>でしょう</w:t>
                            </w:r>
                            <w:r>
                              <w:t>。</w:t>
                            </w:r>
                          </w:p>
                          <w:p w:rsidR="00CD330C" w:rsidRPr="00CD330C" w:rsidRDefault="00CD330C" w:rsidP="00EC2343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C234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C2343">
                              <w:t xml:space="preserve">　</w:t>
                            </w:r>
                            <w:r w:rsidR="00620CE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20CE3">
                              <w:t xml:space="preserve">　</w:t>
                            </w:r>
                            <w:r w:rsidRPr="00EF0898">
                              <w:rPr>
                                <w:u w:val="wave"/>
                              </w:rPr>
                              <w:t>なぜ</w:t>
                            </w:r>
                            <w:r>
                              <w:t>～～</w:t>
                            </w:r>
                            <w:r w:rsidRPr="00EF0898">
                              <w:rPr>
                                <w:u w:val="wave"/>
                              </w:rPr>
                              <w:t>でしょう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EC2343" w:rsidRDefault="00620CE3" w:rsidP="004F3597">
                            <w:r>
                              <w:rPr>
                                <w:rFonts w:hint="eastAsia"/>
                              </w:rPr>
                              <w:t xml:space="preserve">　　中　</w:t>
                            </w:r>
                            <w:r>
                              <w:t xml:space="preserve">　　</w:t>
                            </w:r>
                            <w:r w:rsidR="00EC2343">
                              <w:t>あそび方の一つに</w:t>
                            </w:r>
                            <w:r w:rsidR="00EC2343">
                              <w:rPr>
                                <w:rFonts w:hint="eastAsia"/>
                              </w:rPr>
                              <w:t>～～。</w:t>
                            </w:r>
                          </w:p>
                          <w:p w:rsidR="003E1ED6" w:rsidRDefault="00EC2343" w:rsidP="00620CE3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620CE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20CE3">
                              <w:t xml:space="preserve">　</w:t>
                            </w:r>
                            <w:r w:rsidR="00620CE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F0898">
                              <w:rPr>
                                <w:rFonts w:hint="eastAsia"/>
                                <w:u w:val="wave"/>
                              </w:rPr>
                              <w:t>なぜなら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～～。</w:t>
                            </w:r>
                          </w:p>
                          <w:p w:rsidR="00EC2343" w:rsidRDefault="00620CE3">
                            <w:r>
                              <w:rPr>
                                <w:rFonts w:hint="eastAsia"/>
                              </w:rPr>
                              <w:t xml:space="preserve">　おわり</w:t>
                            </w:r>
                            <w:r w:rsidR="00EC2343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C2343" w:rsidRPr="00EF0898">
                              <w:rPr>
                                <w:rFonts w:hint="eastAsia"/>
                                <w:u w:val="wave"/>
                              </w:rPr>
                              <w:t>このように</w:t>
                            </w:r>
                            <w:r w:rsidR="00EC2343">
                              <w:t>、～～。</w:t>
                            </w:r>
                          </w:p>
                          <w:p w:rsidR="00EC2343" w:rsidRDefault="00EC2343"/>
                          <w:p w:rsidR="00EC2343" w:rsidRDefault="00EC2343" w:rsidP="00620CE3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文しょうを</w:t>
                            </w:r>
                            <w:r>
                              <w:t>書くときには、</w:t>
                            </w:r>
                          </w:p>
                          <w:p w:rsidR="00EC2343" w:rsidRDefault="00EC234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F0898">
                              <w:t>はじめ、</w:t>
                            </w:r>
                            <w:r w:rsidR="00EF0898">
                              <w:rPr>
                                <w:rFonts w:hint="eastAsia"/>
                              </w:rPr>
                              <w:t>中</w:t>
                            </w:r>
                            <w:r>
                              <w:t>、おわ</w:t>
                            </w:r>
                            <w:r>
                              <w:rPr>
                                <w:rFonts w:hint="eastAsia"/>
                              </w:rPr>
                              <w:t>り</w:t>
                            </w:r>
                            <w:r>
                              <w:t>に気をつけてかく</w:t>
                            </w:r>
                            <w:r w:rsidR="00EF0898">
                              <w:rPr>
                                <w:rFonts w:hint="eastAsia"/>
                              </w:rPr>
                              <w:t>と</w:t>
                            </w:r>
                          </w:p>
                          <w:p w:rsidR="00EF0898" w:rsidRPr="00EF0898" w:rsidRDefault="00EF089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よさを</w:t>
                            </w:r>
                            <w:r>
                              <w:rPr>
                                <w:rFonts w:hint="eastAsia"/>
                              </w:rPr>
                              <w:t>つたえる</w:t>
                            </w:r>
                            <w:r>
                              <w:t>ことができる。</w:t>
                            </w:r>
                          </w:p>
                          <w:p w:rsidR="00EC2343" w:rsidRDefault="00EC2343"/>
                          <w:p w:rsidR="00EC2343" w:rsidRPr="00EC2343" w:rsidRDefault="00EC2343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0;margin-top:5.25pt;width:456.4pt;height:233.55pt;z-index:251639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" fillcolor="white [3201]" strokeweight=".5pt">
                <v:textbox style="layout-flow:vertical-ideographic">
                  <w:txbxContent>
                    <w:p w:rsidR="0045130B" w:rsidRDefault="00EC2343">
                      <w:r>
                        <w:rPr>
                          <w:rFonts w:hint="eastAsia"/>
                        </w:rPr>
                        <w:t>一月二十六</w:t>
                      </w:r>
                      <w:r>
                        <w:t>日</w:t>
                      </w:r>
                      <w:r w:rsidR="00284486">
                        <w:rPr>
                          <w:rFonts w:hint="eastAsia"/>
                        </w:rPr>
                        <w:t xml:space="preserve">　</w:t>
                      </w:r>
                      <w:r w:rsidR="00F3019F">
                        <w:rPr>
                          <w:rFonts w:hint="eastAsia"/>
                        </w:rPr>
                        <w:t>「おにごっこ</w:t>
                      </w:r>
                      <w:r w:rsidR="00F3019F">
                        <w:t>」</w:t>
                      </w:r>
                    </w:p>
                    <w:p w:rsidR="0045130B" w:rsidRDefault="0045130B"/>
                    <w:p w:rsidR="0045130B" w:rsidRDefault="0045130B"/>
                    <w:p w:rsidR="0045130B" w:rsidRDefault="0045130B"/>
                    <w:p w:rsidR="00C759B6" w:rsidRDefault="00C759B6" w:rsidP="003E1ED6"/>
                    <w:p w:rsidR="003E1ED6" w:rsidRDefault="003E1ED6" w:rsidP="003E1ED6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問い</w:t>
                      </w:r>
                      <w:r>
                        <w:t>→</w:t>
                      </w:r>
                      <w:r>
                        <w:t>はじめ</w:t>
                      </w:r>
                    </w:p>
                    <w:p w:rsidR="003E1ED6" w:rsidRDefault="003E1ED6" w:rsidP="003E1ED6">
                      <w:r>
                        <w:rPr>
                          <w:rFonts w:hint="eastAsia"/>
                        </w:rPr>
                        <w:t xml:space="preserve">　あそび</w:t>
                      </w:r>
                      <w:r>
                        <w:t>方</w:t>
                      </w:r>
                      <w:r>
                        <w:rPr>
                          <w:rFonts w:hint="eastAsia"/>
                        </w:rPr>
                        <w:t>、りゆう</w:t>
                      </w:r>
                      <w:r>
                        <w:t>→</w:t>
                      </w:r>
                      <w:r>
                        <w:rPr>
                          <w:rFonts w:hint="eastAsia"/>
                        </w:rPr>
                        <w:t>なか</w:t>
                      </w:r>
                    </w:p>
                    <w:p w:rsidR="003E1ED6" w:rsidRPr="004F3597" w:rsidRDefault="003E1ED6" w:rsidP="003E1ED6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まとめ</w:t>
                      </w:r>
                      <w:r>
                        <w:t>→</w:t>
                      </w:r>
                      <w:r>
                        <w:rPr>
                          <w:rFonts w:hint="eastAsia"/>
                        </w:rPr>
                        <w:t xml:space="preserve">おわり　</w:t>
                      </w:r>
                    </w:p>
                    <w:p w:rsidR="004F3597" w:rsidRDefault="004F3597" w:rsidP="004F3597"/>
                    <w:p w:rsidR="003E1ED6" w:rsidRPr="00C759B6" w:rsidRDefault="003E1ED6" w:rsidP="004F3597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第６段落　</w:t>
                      </w:r>
                      <w:r>
                        <w:rPr>
                          <w:rFonts w:hint="eastAsia"/>
                        </w:rPr>
                        <w:t>「</w:t>
                      </w:r>
                      <w:r>
                        <w:t>このように・・・</w:t>
                      </w:r>
                      <w:r>
                        <w:rPr>
                          <w:rFonts w:hint="eastAsia"/>
                        </w:rPr>
                        <w:t>」</w:t>
                      </w:r>
                    </w:p>
                    <w:p w:rsidR="003E1ED6" w:rsidRDefault="003E1ED6" w:rsidP="003E1ED6"/>
                    <w:p w:rsidR="003E1ED6" w:rsidRDefault="003E1ED6" w:rsidP="003E1ED6">
                      <w:r>
                        <w:rPr>
                          <w:rFonts w:hint="eastAsia"/>
                        </w:rPr>
                        <w:t>たとえば</w:t>
                      </w:r>
                    </w:p>
                    <w:p w:rsidR="003E1ED6" w:rsidRDefault="003E1ED6" w:rsidP="003E1ED6">
                      <w:r>
                        <w:rPr>
                          <w:rFonts w:hint="eastAsia"/>
                        </w:rPr>
                        <w:t xml:space="preserve">　「</w:t>
                      </w:r>
                      <w:r>
                        <w:t>ドッジボール」</w:t>
                      </w:r>
                    </w:p>
                    <w:p w:rsidR="003E1ED6" w:rsidRPr="00C759B6" w:rsidRDefault="003E1ED6" w:rsidP="003E1ED6">
                      <w:r>
                        <w:rPr>
                          <w:rFonts w:hint="eastAsia"/>
                        </w:rPr>
                        <w:t xml:space="preserve">　</w:t>
                      </w:r>
                      <w:r w:rsidR="00EC2343">
                        <w:rPr>
                          <w:rFonts w:hint="eastAsia"/>
                        </w:rPr>
                        <w:t xml:space="preserve">　</w:t>
                      </w:r>
                      <w:r>
                        <w:t>ドッジボールは・・・</w:t>
                      </w:r>
                    </w:p>
                    <w:p w:rsidR="00CD330C" w:rsidRDefault="00CD330C" w:rsidP="003E1ED6">
                      <w:r>
                        <w:rPr>
                          <w:rFonts w:hint="eastAsia"/>
                        </w:rPr>
                        <w:t xml:space="preserve">　</w:t>
                      </w:r>
                      <w:r w:rsidR="00620CE3">
                        <w:rPr>
                          <w:rFonts w:hint="eastAsia"/>
                        </w:rPr>
                        <w:t>はじめ</w:t>
                      </w:r>
                      <w:r w:rsidR="00EC2343">
                        <w:rPr>
                          <w:rFonts w:hint="eastAsia"/>
                        </w:rPr>
                        <w:t xml:space="preserve">　</w:t>
                      </w:r>
                      <w:r w:rsidR="00620CE3">
                        <w:rPr>
                          <w:rFonts w:hint="eastAsia"/>
                        </w:rPr>
                        <w:t xml:space="preserve">　</w:t>
                      </w:r>
                      <w:r w:rsidR="00EC2343" w:rsidRPr="00EF0898">
                        <w:rPr>
                          <w:rFonts w:hint="eastAsia"/>
                          <w:u w:val="wave"/>
                        </w:rPr>
                        <w:t>ど</w:t>
                      </w:r>
                      <w:r w:rsidRPr="00EF0898">
                        <w:rPr>
                          <w:u w:val="wave"/>
                        </w:rPr>
                        <w:t>んな</w:t>
                      </w:r>
                      <w:r>
                        <w:t>～～</w:t>
                      </w:r>
                      <w:r w:rsidRPr="00EF0898">
                        <w:rPr>
                          <w:u w:val="wave"/>
                        </w:rPr>
                        <w:t>でしょう</w:t>
                      </w:r>
                      <w:r>
                        <w:t>。</w:t>
                      </w:r>
                    </w:p>
                    <w:p w:rsidR="00CD330C" w:rsidRPr="00CD330C" w:rsidRDefault="00CD330C" w:rsidP="00EC2343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EC2343">
                        <w:rPr>
                          <w:rFonts w:hint="eastAsia"/>
                        </w:rPr>
                        <w:t xml:space="preserve">　</w:t>
                      </w:r>
                      <w:r w:rsidR="00EC2343">
                        <w:t xml:space="preserve">　</w:t>
                      </w:r>
                      <w:r w:rsidR="00620CE3">
                        <w:rPr>
                          <w:rFonts w:hint="eastAsia"/>
                        </w:rPr>
                        <w:t xml:space="preserve">　</w:t>
                      </w:r>
                      <w:r w:rsidR="00620CE3">
                        <w:t xml:space="preserve">　</w:t>
                      </w:r>
                      <w:r w:rsidRPr="00EF0898">
                        <w:rPr>
                          <w:u w:val="wave"/>
                        </w:rPr>
                        <w:t>なぜ</w:t>
                      </w:r>
                      <w:r>
                        <w:t>～～</w:t>
                      </w:r>
                      <w:r w:rsidRPr="00EF0898">
                        <w:rPr>
                          <w:u w:val="wave"/>
                        </w:rPr>
                        <w:t>でしょう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EC2343" w:rsidRDefault="00620CE3" w:rsidP="004F3597">
                      <w:r>
                        <w:rPr>
                          <w:rFonts w:hint="eastAsia"/>
                        </w:rPr>
                        <w:t xml:space="preserve">　　中　</w:t>
                      </w:r>
                      <w:r>
                        <w:t xml:space="preserve">　　</w:t>
                      </w:r>
                      <w:r w:rsidR="00EC2343">
                        <w:t>あそび方の一つに</w:t>
                      </w:r>
                      <w:r w:rsidR="00EC2343">
                        <w:rPr>
                          <w:rFonts w:hint="eastAsia"/>
                        </w:rPr>
                        <w:t>～～。</w:t>
                      </w:r>
                    </w:p>
                    <w:p w:rsidR="003E1ED6" w:rsidRDefault="00EC2343" w:rsidP="00620CE3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620CE3">
                        <w:rPr>
                          <w:rFonts w:hint="eastAsia"/>
                        </w:rPr>
                        <w:t xml:space="preserve">　</w:t>
                      </w:r>
                      <w:r w:rsidR="00620CE3">
                        <w:t xml:space="preserve">　</w:t>
                      </w:r>
                      <w:r w:rsidR="00620CE3">
                        <w:rPr>
                          <w:rFonts w:hint="eastAsia"/>
                        </w:rPr>
                        <w:t xml:space="preserve">　</w:t>
                      </w:r>
                      <w:r w:rsidRPr="00EF0898">
                        <w:rPr>
                          <w:rFonts w:hint="eastAsia"/>
                          <w:u w:val="wave"/>
                        </w:rPr>
                        <w:t>なぜなら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～～。</w:t>
                      </w:r>
                    </w:p>
                    <w:p w:rsidR="00EC2343" w:rsidRDefault="00620CE3">
                      <w:r>
                        <w:rPr>
                          <w:rFonts w:hint="eastAsia"/>
                        </w:rPr>
                        <w:t xml:space="preserve">　おわり</w:t>
                      </w:r>
                      <w:r w:rsidR="00EC2343"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EC2343" w:rsidRPr="00EF0898">
                        <w:rPr>
                          <w:rFonts w:hint="eastAsia"/>
                          <w:u w:val="wave"/>
                        </w:rPr>
                        <w:t>このように</w:t>
                      </w:r>
                      <w:r w:rsidR="00EC2343">
                        <w:t>、～～。</w:t>
                      </w:r>
                    </w:p>
                    <w:p w:rsidR="00EC2343" w:rsidRDefault="00EC2343"/>
                    <w:p w:rsidR="00EC2343" w:rsidRDefault="00EC2343" w:rsidP="00620CE3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文しょうを</w:t>
                      </w:r>
                      <w:r>
                        <w:t>書くときには、</w:t>
                      </w:r>
                    </w:p>
                    <w:p w:rsidR="00EC2343" w:rsidRDefault="00EC2343">
                      <w:r>
                        <w:rPr>
                          <w:rFonts w:hint="eastAsia"/>
                        </w:rPr>
                        <w:t xml:space="preserve">　</w:t>
                      </w:r>
                      <w:r w:rsidR="00EF0898">
                        <w:t>はじめ、</w:t>
                      </w:r>
                      <w:r w:rsidR="00EF0898">
                        <w:rPr>
                          <w:rFonts w:hint="eastAsia"/>
                        </w:rPr>
                        <w:t>中</w:t>
                      </w:r>
                      <w:r>
                        <w:t>、おわ</w:t>
                      </w:r>
                      <w:r>
                        <w:rPr>
                          <w:rFonts w:hint="eastAsia"/>
                        </w:rPr>
                        <w:t>り</w:t>
                      </w:r>
                      <w:r>
                        <w:t>に気をつけてかく</w:t>
                      </w:r>
                      <w:r w:rsidR="00EF0898">
                        <w:rPr>
                          <w:rFonts w:hint="eastAsia"/>
                        </w:rPr>
                        <w:t>と</w:t>
                      </w:r>
                    </w:p>
                    <w:p w:rsidR="00EF0898" w:rsidRPr="00EF0898" w:rsidRDefault="00EF0898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よさを</w:t>
                      </w:r>
                      <w:r>
                        <w:rPr>
                          <w:rFonts w:hint="eastAsia"/>
                        </w:rPr>
                        <w:t>つたえる</w:t>
                      </w:r>
                      <w:r>
                        <w:t>ことができる。</w:t>
                      </w:r>
                    </w:p>
                    <w:p w:rsidR="00EC2343" w:rsidRDefault="00EC2343"/>
                    <w:p w:rsidR="00EC2343" w:rsidRPr="00EC2343" w:rsidRDefault="00EC2343"/>
                  </w:txbxContent>
                </v:textbox>
                <w10:wrap anchorx="margin"/>
              </v:shape>
            </w:pict>
          </mc:Fallback>
        </mc:AlternateContent>
      </w:r>
      <w:r w:rsidR="00EF0898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3867592</wp:posOffset>
                </wp:positionH>
                <wp:positionV relativeFrom="paragraph">
                  <wp:posOffset>213084</wp:posOffset>
                </wp:positionV>
                <wp:extent cx="666750" cy="2562045"/>
                <wp:effectExtent l="0" t="0" r="19050" b="1016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5620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F996B" id="正方形/長方形 9" o:spid="_x0000_s1026" style="position:absolute;left:0;text-align:left;margin-left:304.55pt;margin-top:16.8pt;width:52.5pt;height:201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" filled="f" strokecolor="black [3213]" strokeweight=".5pt"/>
            </w:pict>
          </mc:Fallback>
        </mc:AlternateContent>
      </w:r>
      <w:r w:rsidR="00EF0898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4701567</wp:posOffset>
                </wp:positionH>
                <wp:positionV relativeFrom="paragraph">
                  <wp:posOffset>216287</wp:posOffset>
                </wp:positionV>
                <wp:extent cx="668284" cy="1949570"/>
                <wp:effectExtent l="0" t="0" r="17780" b="127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84" cy="194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002" w:rsidRDefault="00890002" w:rsidP="004F3597">
                            <w:pPr>
                              <w:ind w:leftChars="20" w:left="882" w:hangingChars="400" w:hanging="840"/>
                            </w:pPr>
                            <w:r>
                              <w:rPr>
                                <w:rFonts w:hint="eastAsia"/>
                              </w:rPr>
                              <w:t>どうしたら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あそび</w:t>
                            </w:r>
                            <w:r>
                              <w:t>の良さが</w:t>
                            </w:r>
                          </w:p>
                          <w:p w:rsidR="00890002" w:rsidRDefault="00890002" w:rsidP="004F3597">
                            <w:pPr>
                              <w:ind w:leftChars="20" w:left="882" w:hangingChars="400" w:hanging="840"/>
                            </w:pPr>
                            <w:r>
                              <w:rPr>
                                <w:rFonts w:hint="eastAsia"/>
                              </w:rPr>
                              <w:t>つたわるだろう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0" type="#_x0000_t202" style="position:absolute;left:0;text-align:left;margin-left:370.2pt;margin-top:17.05pt;width:52.6pt;height:153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" fillcolor="white [3201]" strokeweight=".5pt">
                <v:textbox style="layout-flow:vertical-ideographic">
                  <w:txbxContent>
                    <w:p w:rsidR="00890002" w:rsidRDefault="00890002" w:rsidP="004F3597">
                      <w:pPr>
                        <w:ind w:leftChars="20" w:left="882" w:hangingChars="400" w:hanging="840"/>
                      </w:pPr>
                      <w:r>
                        <w:rPr>
                          <w:rFonts w:hint="eastAsia"/>
                        </w:rPr>
                        <w:t>どうしたら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あそび</w:t>
                      </w:r>
                      <w:r>
                        <w:t>の良さが</w:t>
                      </w:r>
                    </w:p>
                    <w:p w:rsidR="00890002" w:rsidRDefault="00890002" w:rsidP="004F3597">
                      <w:pPr>
                        <w:ind w:leftChars="20" w:left="882" w:hangingChars="400" w:hanging="840"/>
                      </w:pPr>
                      <w:r>
                        <w:rPr>
                          <w:rFonts w:hint="eastAsia"/>
                        </w:rPr>
                        <w:t>つたわるだろう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D7767" w:rsidRPr="0045130B" w:rsidSect="001E24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BF8" w:rsidRDefault="00DA6BF8" w:rsidP="00BC5849">
      <w:r>
        <w:separator/>
      </w:r>
    </w:p>
  </w:endnote>
  <w:endnote w:type="continuationSeparator" w:id="0">
    <w:p w:rsidR="00DA6BF8" w:rsidRDefault="00DA6BF8" w:rsidP="00BC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BF8" w:rsidRDefault="00DA6BF8" w:rsidP="00BC5849">
      <w:r>
        <w:separator/>
      </w:r>
    </w:p>
  </w:footnote>
  <w:footnote w:type="continuationSeparator" w:id="0">
    <w:p w:rsidR="00DA6BF8" w:rsidRDefault="00DA6BF8" w:rsidP="00BC5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51"/>
    <w:rsid w:val="000D6451"/>
    <w:rsid w:val="001172C1"/>
    <w:rsid w:val="001256BC"/>
    <w:rsid w:val="00167C24"/>
    <w:rsid w:val="001E248A"/>
    <w:rsid w:val="001F7EC3"/>
    <w:rsid w:val="002544B4"/>
    <w:rsid w:val="00284486"/>
    <w:rsid w:val="00320B35"/>
    <w:rsid w:val="00343C20"/>
    <w:rsid w:val="003E1ED6"/>
    <w:rsid w:val="00416049"/>
    <w:rsid w:val="00416ED0"/>
    <w:rsid w:val="0045130B"/>
    <w:rsid w:val="00481046"/>
    <w:rsid w:val="004D7767"/>
    <w:rsid w:val="004F3597"/>
    <w:rsid w:val="00523260"/>
    <w:rsid w:val="005E605A"/>
    <w:rsid w:val="00611628"/>
    <w:rsid w:val="00620CE3"/>
    <w:rsid w:val="007E49CB"/>
    <w:rsid w:val="007F4A10"/>
    <w:rsid w:val="00890002"/>
    <w:rsid w:val="00995B1A"/>
    <w:rsid w:val="00A6105D"/>
    <w:rsid w:val="00A94A08"/>
    <w:rsid w:val="00B2689C"/>
    <w:rsid w:val="00B341C3"/>
    <w:rsid w:val="00B438EE"/>
    <w:rsid w:val="00B67DBD"/>
    <w:rsid w:val="00BA1501"/>
    <w:rsid w:val="00BA6295"/>
    <w:rsid w:val="00BC5849"/>
    <w:rsid w:val="00C574EA"/>
    <w:rsid w:val="00C759B6"/>
    <w:rsid w:val="00CC0966"/>
    <w:rsid w:val="00CD330C"/>
    <w:rsid w:val="00D35EF0"/>
    <w:rsid w:val="00D8709F"/>
    <w:rsid w:val="00DA3CE7"/>
    <w:rsid w:val="00DA6BF8"/>
    <w:rsid w:val="00DD46E0"/>
    <w:rsid w:val="00E65F09"/>
    <w:rsid w:val="00EC2343"/>
    <w:rsid w:val="00EF0898"/>
    <w:rsid w:val="00EF6B77"/>
    <w:rsid w:val="00F3019F"/>
    <w:rsid w:val="00F859A5"/>
    <w:rsid w:val="00FA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71B9464-51D2-48AA-BBD6-478D6C9B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4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45130B"/>
  </w:style>
  <w:style w:type="character" w:customStyle="1" w:styleId="a5">
    <w:name w:val="日付 (文字)"/>
    <w:basedOn w:val="a0"/>
    <w:link w:val="a4"/>
    <w:uiPriority w:val="99"/>
    <w:semiHidden/>
    <w:rsid w:val="0045130B"/>
  </w:style>
  <w:style w:type="paragraph" w:styleId="a6">
    <w:name w:val="header"/>
    <w:basedOn w:val="a"/>
    <w:link w:val="a7"/>
    <w:uiPriority w:val="99"/>
    <w:unhideWhenUsed/>
    <w:rsid w:val="00BC58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5849"/>
  </w:style>
  <w:style w:type="paragraph" w:styleId="a8">
    <w:name w:val="footer"/>
    <w:basedOn w:val="a"/>
    <w:link w:val="a9"/>
    <w:uiPriority w:val="99"/>
    <w:unhideWhenUsed/>
    <w:rsid w:val="00BC58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5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7065D-6021-4D9B-A699-382D7CCE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山下詩織</dc:creator>
  <cp:keywords/>
  <dc:description/>
  <cp:lastModifiedBy>入倉楓</cp:lastModifiedBy>
  <cp:revision>2</cp:revision>
  <cp:lastPrinted>2018-01-25T18:10:00Z</cp:lastPrinted>
  <dcterms:created xsi:type="dcterms:W3CDTF">2018-01-29T09:37:00Z</dcterms:created>
  <dcterms:modified xsi:type="dcterms:W3CDTF">2018-01-29T09:37:00Z</dcterms:modified>
</cp:coreProperties>
</file>