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D8" w:rsidRPr="00961318" w:rsidRDefault="00A109D8" w:rsidP="00A109D8">
      <w:pPr>
        <w:jc w:val="center"/>
        <w:rPr>
          <w:b/>
          <w:sz w:val="28"/>
        </w:rPr>
      </w:pPr>
      <w:r w:rsidRPr="00961318">
        <w:rPr>
          <w:rFonts w:hint="eastAsia"/>
          <w:b/>
          <w:sz w:val="28"/>
        </w:rPr>
        <w:t>第</w:t>
      </w:r>
      <w:r w:rsidRPr="00961318">
        <w:rPr>
          <w:rFonts w:hint="eastAsia"/>
          <w:b/>
          <w:sz w:val="28"/>
        </w:rPr>
        <w:t>2</w:t>
      </w:r>
      <w:r w:rsidRPr="00961318">
        <w:rPr>
          <w:rFonts w:hint="eastAsia"/>
          <w:b/>
          <w:sz w:val="28"/>
        </w:rPr>
        <w:t>学年</w:t>
      </w:r>
      <w:r w:rsidRPr="00961318">
        <w:rPr>
          <w:rFonts w:hint="eastAsia"/>
          <w:b/>
          <w:sz w:val="28"/>
        </w:rPr>
        <w:t>1</w:t>
      </w:r>
      <w:r w:rsidRPr="00961318">
        <w:rPr>
          <w:rFonts w:hint="eastAsia"/>
          <w:b/>
          <w:sz w:val="28"/>
        </w:rPr>
        <w:t>組　国語科</w:t>
      </w:r>
      <w:r>
        <w:rPr>
          <w:rFonts w:hint="eastAsia"/>
          <w:b/>
          <w:sz w:val="28"/>
        </w:rPr>
        <w:t>（</w:t>
      </w:r>
      <w:r w:rsidRPr="00961318">
        <w:rPr>
          <w:rFonts w:hint="eastAsia"/>
          <w:b/>
          <w:sz w:val="28"/>
        </w:rPr>
        <w:t>書写</w:t>
      </w:r>
      <w:r>
        <w:rPr>
          <w:rFonts w:hint="eastAsia"/>
          <w:b/>
          <w:sz w:val="28"/>
        </w:rPr>
        <w:t>）</w:t>
      </w:r>
      <w:r w:rsidRPr="00961318">
        <w:rPr>
          <w:rFonts w:hint="eastAsia"/>
          <w:b/>
          <w:sz w:val="28"/>
        </w:rPr>
        <w:t>学習指導案</w:t>
      </w:r>
    </w:p>
    <w:p w:rsidR="00A109D8" w:rsidRDefault="00A109D8" w:rsidP="00A109D8">
      <w:pPr>
        <w:pStyle w:val="a3"/>
        <w:numPr>
          <w:ilvl w:val="0"/>
          <w:numId w:val="1"/>
        </w:numPr>
        <w:jc w:val="left"/>
      </w:pPr>
      <w:bookmarkStart w:id="0" w:name="_GoBack"/>
      <w:bookmarkEnd w:id="0"/>
      <w:r>
        <w:rPr>
          <w:rFonts w:hint="eastAsia"/>
        </w:rPr>
        <w:t>単元名・教材名　手紙の書き方「よこ書きとたて書き」</w:t>
      </w:r>
    </w:p>
    <w:p w:rsidR="00A109D8" w:rsidRDefault="00A109D8" w:rsidP="00A109D8">
      <w:pPr>
        <w:pStyle w:val="a3"/>
        <w:numPr>
          <w:ilvl w:val="0"/>
          <w:numId w:val="1"/>
        </w:numPr>
        <w:jc w:val="left"/>
      </w:pPr>
      <w:r>
        <w:rPr>
          <w:rFonts w:hint="eastAsia"/>
        </w:rPr>
        <w:t>単元の目標</w:t>
      </w:r>
    </w:p>
    <w:p w:rsidR="00A109D8" w:rsidRDefault="00A109D8" w:rsidP="00A109D8">
      <w:pPr>
        <w:jc w:val="left"/>
      </w:pPr>
      <w:r>
        <w:rPr>
          <w:rFonts w:hint="eastAsia"/>
        </w:rPr>
        <w:t>○文字の中心に気をつけて書くことができる。</w:t>
      </w:r>
    </w:p>
    <w:p w:rsidR="00A109D8" w:rsidRDefault="00A109D8" w:rsidP="00A109D8">
      <w:pPr>
        <w:pStyle w:val="a3"/>
        <w:numPr>
          <w:ilvl w:val="0"/>
          <w:numId w:val="1"/>
        </w:numPr>
        <w:jc w:val="left"/>
      </w:pPr>
      <w:r>
        <w:rPr>
          <w:rFonts w:hint="eastAsia"/>
        </w:rPr>
        <w:t>本時の学習（本時１／１）</w:t>
      </w:r>
    </w:p>
    <w:p w:rsidR="00A109D8" w:rsidRDefault="00A109D8" w:rsidP="00A109D8">
      <w:pPr>
        <w:jc w:val="left"/>
      </w:pPr>
      <w:r>
        <w:rPr>
          <w:rFonts w:hint="eastAsia"/>
        </w:rPr>
        <w:t>(1)</w:t>
      </w:r>
      <w:r>
        <w:rPr>
          <w:rFonts w:hint="eastAsia"/>
        </w:rPr>
        <w:t>目標</w:t>
      </w:r>
    </w:p>
    <w:p w:rsidR="00A109D8" w:rsidRDefault="00A109D8" w:rsidP="00A109D8">
      <w:pPr>
        <w:jc w:val="left"/>
      </w:pPr>
      <w:r>
        <w:rPr>
          <w:rFonts w:hint="eastAsia"/>
        </w:rPr>
        <w:t>○文字の中心に気をつけて手紙を書くことができる。</w:t>
      </w:r>
    </w:p>
    <w:p w:rsidR="00A109D8" w:rsidRDefault="00842749" w:rsidP="00A109D8">
      <w:pPr>
        <w:jc w:val="left"/>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1797518</wp:posOffset>
                </wp:positionH>
                <wp:positionV relativeFrom="paragraph">
                  <wp:posOffset>117909</wp:posOffset>
                </wp:positionV>
                <wp:extent cx="693019" cy="0"/>
                <wp:effectExtent l="0" t="0" r="12065" b="19050"/>
                <wp:wrapNone/>
                <wp:docPr id="4" name="直線コネクタ 4"/>
                <wp:cNvGraphicFramePr/>
                <a:graphic xmlns:a="http://schemas.openxmlformats.org/drawingml/2006/main">
                  <a:graphicData uri="http://schemas.microsoft.com/office/word/2010/wordprocessingShape">
                    <wps:wsp>
                      <wps:cNvCnPr/>
                      <wps:spPr>
                        <a:xfrm flipV="1">
                          <a:off x="0" y="0"/>
                          <a:ext cx="693019"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0CF9C5"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5pt,9.3pt" to="196.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" strokecolor="black [3213]" strokeweight="1.5pt">
                <v:stroke dashstyle="3 1" joinstyle="miter"/>
              </v:line>
            </w:pict>
          </mc:Fallback>
        </mc:AlternateContent>
      </w:r>
      <w:r w:rsidR="00A109D8">
        <w:rPr>
          <w:rFonts w:hint="eastAsia"/>
        </w:rPr>
        <w:t>(2)</w:t>
      </w:r>
      <w:r w:rsidR="00A109D8">
        <w:rPr>
          <w:rFonts w:hint="eastAsia"/>
        </w:rPr>
        <w:t>展開</w:t>
      </w:r>
      <w:r w:rsidR="00A109D8">
        <w:rPr>
          <w:rFonts w:hint="eastAsia"/>
        </w:rPr>
        <w:t>(</w:t>
      </w:r>
      <w:r w:rsidR="00A109D8">
        <w:rPr>
          <w:rFonts w:hint="eastAsia"/>
        </w:rPr>
        <w:t>○は指導上の留意点</w:t>
      </w:r>
      <w:r>
        <w:rPr>
          <w:rFonts w:hint="eastAsia"/>
        </w:rPr>
        <w:t xml:space="preserve">、　　　　　</w:t>
      </w:r>
      <w:r>
        <w:rPr>
          <w:rFonts w:hint="eastAsia"/>
        </w:rPr>
        <w:t xml:space="preserve"> </w:t>
      </w:r>
      <w:r>
        <w:rPr>
          <w:rFonts w:hint="eastAsia"/>
        </w:rPr>
        <w:t>内は評価を表す。</w:t>
      </w:r>
      <w:r w:rsidR="00A109D8">
        <w:rPr>
          <w:rFonts w:hint="eastAsia"/>
        </w:rPr>
        <w:t>)</w:t>
      </w:r>
    </w:p>
    <w:tbl>
      <w:tblPr>
        <w:tblStyle w:val="a4"/>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2954"/>
        <w:gridCol w:w="2693"/>
        <w:gridCol w:w="3385"/>
        <w:gridCol w:w="668"/>
      </w:tblGrid>
      <w:tr w:rsidR="00A109D8" w:rsidTr="00CF0A01">
        <w:tc>
          <w:tcPr>
            <w:tcW w:w="2954" w:type="dxa"/>
          </w:tcPr>
          <w:p w:rsidR="00A109D8" w:rsidRDefault="00A109D8" w:rsidP="00CF0A01">
            <w:pPr>
              <w:jc w:val="center"/>
            </w:pPr>
            <w:r>
              <w:rPr>
                <w:rFonts w:hint="eastAsia"/>
              </w:rPr>
              <w:t>学習活動</w:t>
            </w:r>
          </w:p>
        </w:tc>
        <w:tc>
          <w:tcPr>
            <w:tcW w:w="2693" w:type="dxa"/>
          </w:tcPr>
          <w:p w:rsidR="00A109D8" w:rsidRDefault="00A109D8" w:rsidP="00CF0A01">
            <w:pPr>
              <w:jc w:val="center"/>
            </w:pPr>
            <w:r>
              <w:rPr>
                <w:rFonts w:hint="eastAsia"/>
              </w:rPr>
              <w:t>学習内容</w:t>
            </w:r>
          </w:p>
        </w:tc>
        <w:tc>
          <w:tcPr>
            <w:tcW w:w="3385" w:type="dxa"/>
          </w:tcPr>
          <w:p w:rsidR="00A109D8" w:rsidRDefault="00A109D8" w:rsidP="00CF0A01">
            <w:pPr>
              <w:jc w:val="center"/>
            </w:pPr>
            <w:r>
              <w:rPr>
                <w:rFonts w:hint="eastAsia"/>
              </w:rPr>
              <w:t>指導の留意点</w:t>
            </w:r>
          </w:p>
        </w:tc>
        <w:tc>
          <w:tcPr>
            <w:tcW w:w="668" w:type="dxa"/>
          </w:tcPr>
          <w:p w:rsidR="00A109D8" w:rsidRDefault="00A109D8" w:rsidP="00CF0A01">
            <w:pPr>
              <w:jc w:val="center"/>
            </w:pPr>
            <w:r>
              <w:rPr>
                <w:rFonts w:hint="eastAsia"/>
              </w:rPr>
              <w:t>時間</w:t>
            </w:r>
          </w:p>
        </w:tc>
      </w:tr>
      <w:tr w:rsidR="00A109D8" w:rsidTr="00CF0A01">
        <w:tc>
          <w:tcPr>
            <w:tcW w:w="2954" w:type="dxa"/>
          </w:tcPr>
          <w:p w:rsidR="00A109D8" w:rsidRDefault="00A109D8" w:rsidP="00CF0A01">
            <w:pPr>
              <w:jc w:val="left"/>
            </w:pPr>
            <w:r>
              <w:rPr>
                <w:rFonts w:hint="eastAsia"/>
              </w:rPr>
              <w:t>１　手紙について想起する。</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2</w:t>
            </w:r>
            <w:r>
              <w:rPr>
                <w:rFonts w:hint="eastAsia"/>
              </w:rPr>
              <w:t xml:space="preserve">　本時のめあてをつかむ。</w:t>
            </w:r>
          </w:p>
          <w:p w:rsidR="00A109D8" w:rsidRPr="004C33A2" w:rsidRDefault="00A109D8" w:rsidP="00CF0A01">
            <w:pPr>
              <w:jc w:val="left"/>
            </w:pPr>
            <w:r>
              <w:rPr>
                <w:noProof/>
              </w:rPr>
              <mc:AlternateContent>
                <mc:Choice Requires="wps">
                  <w:drawing>
                    <wp:anchor distT="0" distB="0" distL="114300" distR="114300" simplePos="0" relativeHeight="251659264" behindDoc="0" locked="0" layoutInCell="1" allowOverlap="1" wp14:anchorId="5BE654EF" wp14:editId="2E552CB7">
                      <wp:simplePos x="0" y="0"/>
                      <wp:positionH relativeFrom="column">
                        <wp:posOffset>-6985</wp:posOffset>
                      </wp:positionH>
                      <wp:positionV relativeFrom="paragraph">
                        <wp:posOffset>13970</wp:posOffset>
                      </wp:positionV>
                      <wp:extent cx="3287486" cy="381000"/>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287486"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09D8" w:rsidRDefault="00A109D8" w:rsidP="00A109D8">
                                  <w:pPr>
                                    <w:jc w:val="center"/>
                                  </w:pPr>
                                  <w:r>
                                    <w:rPr>
                                      <w:rFonts w:hint="eastAsia"/>
                                    </w:rPr>
                                    <w:t>文字の</w:t>
                                  </w:r>
                                  <w:r>
                                    <w:t>中心</w:t>
                                  </w:r>
                                  <w:r>
                                    <w:rPr>
                                      <w:rFonts w:hint="eastAsia"/>
                                    </w:rPr>
                                    <w:t>をそろえて、手紙</w:t>
                                  </w:r>
                                  <w:r>
                                    <w:t>を</w:t>
                                  </w:r>
                                  <w:r>
                                    <w:rPr>
                                      <w:rFonts w:hint="eastAsia"/>
                                    </w:rPr>
                                    <w:t>書こう</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5BE654EF" id="_x0000_t202" coordsize="21600,21600" o:spt="202" path="m,l,21600r21600,l21600,xe">
                      <v:stroke joinstyle="miter"/>
                      <v:path gradientshapeok="t" o:connecttype="rect"/>
                    </v:shapetype>
                    <v:shape id="テキスト ボックス 1" o:spid="_x0000_s1026" type="#_x0000_t202" style="position:absolute;margin-left:-.55pt;margin-top:1.1pt;width:258.8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" fillcolor="white [3201]" strokeweight=".5pt">
                      <v:textbox>
                        <w:txbxContent>
                          <w:p w:rsidR="00A109D8" w:rsidRDefault="00A109D8" w:rsidP="00A109D8">
                            <w:pPr>
                              <w:jc w:val="center"/>
                            </w:pPr>
                            <w:r>
                              <w:rPr>
                                <w:rFonts w:hint="eastAsia"/>
                              </w:rPr>
                              <w:t>文字の</w:t>
                            </w:r>
                            <w:r>
                              <w:t>中心</w:t>
                            </w:r>
                            <w:r>
                              <w:rPr>
                                <w:rFonts w:hint="eastAsia"/>
                              </w:rPr>
                              <w:t>をそろえて、手紙</w:t>
                            </w:r>
                            <w:r>
                              <w:t>を</w:t>
                            </w:r>
                            <w:r>
                              <w:rPr>
                                <w:rFonts w:hint="eastAsia"/>
                              </w:rPr>
                              <w:t>書こう</w:t>
                            </w:r>
                            <w:r>
                              <w:t>。</w:t>
                            </w:r>
                          </w:p>
                        </w:txbxContent>
                      </v:textbox>
                    </v:shape>
                  </w:pict>
                </mc:Fallback>
              </mc:AlternateConten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ind w:left="315" w:hanging="315"/>
              <w:jc w:val="left"/>
            </w:pPr>
            <w:r>
              <w:rPr>
                <w:rFonts w:hint="eastAsia"/>
              </w:rPr>
              <w:t>3</w:t>
            </w:r>
            <w:r>
              <w:rPr>
                <w:rFonts w:hint="eastAsia"/>
              </w:rPr>
              <w:t xml:space="preserve">　これまでに学習したことを振り返る。</w:t>
            </w:r>
          </w:p>
          <w:p w:rsidR="00A109D8" w:rsidRPr="00E70767"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ind w:left="315" w:hanging="315"/>
              <w:jc w:val="left"/>
            </w:pPr>
            <w:r>
              <w:rPr>
                <w:rFonts w:hint="eastAsia"/>
              </w:rPr>
              <w:t>4</w:t>
            </w:r>
            <w:r>
              <w:rPr>
                <w:rFonts w:hint="eastAsia"/>
              </w:rPr>
              <w:t xml:space="preserve">　中心に気を付けて手紙を書く。</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BB46A6" w:rsidRDefault="00BB46A6" w:rsidP="00CF0A01">
            <w:pPr>
              <w:jc w:val="left"/>
            </w:pPr>
          </w:p>
          <w:p w:rsidR="00BB46A6" w:rsidRDefault="00BB46A6" w:rsidP="00CF0A01">
            <w:pPr>
              <w:jc w:val="left"/>
            </w:pPr>
          </w:p>
          <w:p w:rsidR="00BB46A6" w:rsidRDefault="00BB46A6" w:rsidP="00CF0A01">
            <w:pPr>
              <w:jc w:val="left"/>
            </w:pPr>
          </w:p>
          <w:p w:rsidR="00842749" w:rsidRDefault="00842749" w:rsidP="00CF0A01">
            <w:pPr>
              <w:jc w:val="left"/>
            </w:pPr>
          </w:p>
          <w:p w:rsidR="00842749" w:rsidRDefault="00842749" w:rsidP="00CF0A01">
            <w:pPr>
              <w:jc w:val="left"/>
            </w:pPr>
          </w:p>
          <w:p w:rsidR="00842749" w:rsidRDefault="00842749" w:rsidP="00CF0A01">
            <w:pPr>
              <w:jc w:val="left"/>
            </w:pPr>
          </w:p>
          <w:p w:rsidR="00842749" w:rsidRDefault="00842749" w:rsidP="00CF0A01">
            <w:pPr>
              <w:jc w:val="left"/>
            </w:pPr>
          </w:p>
          <w:p w:rsidR="00A109D8" w:rsidRDefault="00A109D8" w:rsidP="00CF0A01">
            <w:pPr>
              <w:jc w:val="left"/>
            </w:pPr>
          </w:p>
          <w:p w:rsidR="00A109D8" w:rsidRDefault="00A109D8" w:rsidP="00CF0A01">
            <w:pPr>
              <w:jc w:val="left"/>
            </w:pPr>
            <w:r>
              <w:rPr>
                <w:rFonts w:hint="eastAsia"/>
              </w:rPr>
              <w:t>5</w:t>
            </w:r>
            <w:r>
              <w:rPr>
                <w:rFonts w:hint="eastAsia"/>
              </w:rPr>
              <w:t xml:space="preserve">　自己評価する。</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6</w:t>
            </w:r>
            <w:r>
              <w:rPr>
                <w:rFonts w:hint="eastAsia"/>
              </w:rPr>
              <w:t xml:space="preserve">　次回の学習内容を知る。</w:t>
            </w:r>
          </w:p>
        </w:tc>
        <w:tc>
          <w:tcPr>
            <w:tcW w:w="2693" w:type="dxa"/>
          </w:tcPr>
          <w:p w:rsidR="00A109D8" w:rsidRDefault="00A109D8" w:rsidP="00CF0A01">
            <w:pPr>
              <w:jc w:val="left"/>
            </w:pPr>
            <w:r>
              <w:rPr>
                <w:rFonts w:hint="eastAsia"/>
              </w:rPr>
              <w:lastRenderedPageBreak/>
              <w:t>・自分の体験の振り返り</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・本時の学習課題の把握</w:t>
            </w:r>
          </w:p>
          <w:p w:rsidR="00A109D8" w:rsidRPr="004C33A2"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・前時までの学習の振り</w:t>
            </w:r>
          </w:p>
          <w:p w:rsidR="00A109D8" w:rsidRDefault="00A109D8" w:rsidP="00CF0A01">
            <w:pPr>
              <w:ind w:firstLine="210"/>
              <w:jc w:val="left"/>
            </w:pPr>
            <w:r>
              <w:rPr>
                <w:rFonts w:hint="eastAsia"/>
              </w:rPr>
              <w:t>返り</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・中心に気を付けた文の</w:t>
            </w:r>
          </w:p>
          <w:p w:rsidR="00A109D8" w:rsidRDefault="00A109D8" w:rsidP="00CF0A01">
            <w:pPr>
              <w:ind w:firstLine="210"/>
              <w:jc w:val="left"/>
            </w:pPr>
            <w:r>
              <w:rPr>
                <w:rFonts w:hint="eastAsia"/>
              </w:rPr>
              <w:t>書き方</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BB46A6" w:rsidRDefault="00BB46A6" w:rsidP="00CF0A01">
            <w:pPr>
              <w:jc w:val="left"/>
            </w:pPr>
          </w:p>
          <w:p w:rsidR="00BB46A6" w:rsidRDefault="00BB46A6"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842749" w:rsidRDefault="00842749" w:rsidP="00CF0A01">
            <w:pPr>
              <w:jc w:val="left"/>
            </w:pPr>
          </w:p>
          <w:p w:rsidR="00842749" w:rsidRDefault="00842749" w:rsidP="00CF0A01">
            <w:pPr>
              <w:jc w:val="left"/>
            </w:pPr>
          </w:p>
          <w:p w:rsidR="00842749" w:rsidRDefault="00842749" w:rsidP="00CF0A01">
            <w:pPr>
              <w:jc w:val="left"/>
            </w:pPr>
          </w:p>
          <w:p w:rsidR="00842749" w:rsidRDefault="00842749" w:rsidP="00CF0A01">
            <w:pPr>
              <w:jc w:val="left"/>
            </w:pPr>
          </w:p>
          <w:p w:rsidR="00A109D8" w:rsidRDefault="00A109D8" w:rsidP="00CF0A01">
            <w:pPr>
              <w:jc w:val="left"/>
            </w:pPr>
          </w:p>
          <w:p w:rsidR="00A109D8" w:rsidRDefault="00A109D8" w:rsidP="00CF0A01">
            <w:pPr>
              <w:jc w:val="left"/>
            </w:pPr>
            <w:r>
              <w:rPr>
                <w:rFonts w:hint="eastAsia"/>
              </w:rPr>
              <w:t>・自分の活動の振り返り</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・次回の見通し</w:t>
            </w:r>
          </w:p>
        </w:tc>
        <w:tc>
          <w:tcPr>
            <w:tcW w:w="3385" w:type="dxa"/>
          </w:tcPr>
          <w:p w:rsidR="00A109D8" w:rsidRDefault="00A109D8" w:rsidP="00CF0A01">
            <w:pPr>
              <w:ind w:left="210" w:hanging="210"/>
              <w:jc w:val="left"/>
            </w:pPr>
            <w:r>
              <w:rPr>
                <w:rFonts w:hint="eastAsia"/>
              </w:rPr>
              <w:lastRenderedPageBreak/>
              <w:t>○手紙を見たり書いたりした体験を振り返り、手紙はどんなものか想起できるようにする。</w:t>
            </w:r>
          </w:p>
          <w:p w:rsidR="00A109D8" w:rsidRDefault="00A9278F" w:rsidP="00CF0A01">
            <w:pPr>
              <w:ind w:left="210" w:hanging="210"/>
              <w:jc w:val="left"/>
            </w:pPr>
            <w:r>
              <w:rPr>
                <w:rFonts w:hint="eastAsia"/>
              </w:rPr>
              <w:t>○気持ちや用件</w:t>
            </w:r>
            <w:r w:rsidR="00A109D8">
              <w:rPr>
                <w:rFonts w:hint="eastAsia"/>
              </w:rPr>
              <w:t>を相手に伝えるた</w:t>
            </w:r>
            <w:r>
              <w:rPr>
                <w:rFonts w:hint="eastAsia"/>
              </w:rPr>
              <w:t>めの手段であることから、きれいに書いて送ることが望ましいと気付く</w:t>
            </w:r>
            <w:r w:rsidR="00A109D8">
              <w:rPr>
                <w:rFonts w:hint="eastAsia"/>
              </w:rPr>
              <w:t>ようにする。</w:t>
            </w:r>
          </w:p>
          <w:p w:rsidR="00A109D8" w:rsidRPr="00A51E44" w:rsidRDefault="00A109D8" w:rsidP="00CF0A01">
            <w:pPr>
              <w:jc w:val="left"/>
            </w:pPr>
          </w:p>
          <w:p w:rsidR="00A109D8" w:rsidRDefault="00A51E44" w:rsidP="00CF0A01">
            <w:pPr>
              <w:ind w:left="210" w:hanging="210"/>
              <w:jc w:val="left"/>
            </w:pPr>
            <w:r>
              <w:rPr>
                <w:rFonts w:hint="eastAsia"/>
              </w:rPr>
              <w:t>○前時の書初めの練習</w:t>
            </w:r>
            <w:r w:rsidR="00A109D8">
              <w:rPr>
                <w:rFonts w:hint="eastAsia"/>
              </w:rPr>
              <w:t>から、文章を書く時には中心を意識するとよいということに気付くようにする。</w:t>
            </w:r>
          </w:p>
          <w:p w:rsidR="00A109D8" w:rsidRPr="004C33A2" w:rsidRDefault="00A109D8" w:rsidP="00CF0A01">
            <w:pPr>
              <w:jc w:val="left"/>
            </w:pPr>
          </w:p>
          <w:p w:rsidR="00A109D8" w:rsidRDefault="00A109D8" w:rsidP="00CF0A01">
            <w:pPr>
              <w:ind w:left="210" w:hanging="210"/>
              <w:jc w:val="left"/>
            </w:pPr>
            <w:r>
              <w:rPr>
                <w:rFonts w:hint="eastAsia"/>
              </w:rPr>
              <w:t>○書写ノートを見返すことで、きれいに書くためのコツを思い出せるようにする。</w:t>
            </w:r>
          </w:p>
          <w:p w:rsidR="00A109D8" w:rsidRDefault="00A109D8" w:rsidP="00CF0A01">
            <w:pPr>
              <w:ind w:left="210" w:hanging="210"/>
              <w:jc w:val="left"/>
            </w:pPr>
            <w:r>
              <w:rPr>
                <w:rFonts w:hint="eastAsia"/>
              </w:rPr>
              <w:t>○字の中心について振り返り、中心を自分で見つけられるようにする。</w:t>
            </w:r>
          </w:p>
          <w:p w:rsidR="00A109D8" w:rsidRDefault="00A109D8" w:rsidP="00CF0A01">
            <w:pPr>
              <w:jc w:val="left"/>
            </w:pPr>
          </w:p>
          <w:p w:rsidR="00A109D8" w:rsidRDefault="00A109D8" w:rsidP="00CF0A01">
            <w:pPr>
              <w:ind w:left="210" w:hanging="210"/>
              <w:jc w:val="left"/>
            </w:pPr>
            <w:r>
              <w:rPr>
                <w:rFonts w:hint="eastAsia"/>
              </w:rPr>
              <w:t>○縦書きと横書きを比較し、中心の取り方や数字の書き方に違いがあるということに気付くようにする。</w:t>
            </w:r>
          </w:p>
          <w:p w:rsidR="00A109D8" w:rsidRDefault="00A109D8" w:rsidP="00CF0A01">
            <w:pPr>
              <w:ind w:left="210" w:hanging="210"/>
              <w:jc w:val="left"/>
            </w:pPr>
            <w:r>
              <w:rPr>
                <w:rFonts w:hint="eastAsia"/>
              </w:rPr>
              <w:t>○まずは例文を写し取る作業を通して、中心に気をつけて手紙を書く感覚を確かめられるようにする。</w:t>
            </w:r>
          </w:p>
          <w:p w:rsidR="00A109D8" w:rsidRDefault="00A109D8" w:rsidP="00CF0A01">
            <w:pPr>
              <w:ind w:left="210" w:hanging="210"/>
              <w:jc w:val="left"/>
            </w:pPr>
            <w:r>
              <w:rPr>
                <w:rFonts w:hint="eastAsia"/>
              </w:rPr>
              <w:lastRenderedPageBreak/>
              <w:t>○見本を見ながら実際に手紙を書く活動を通して、うまく中心をとるコツがつかめるようにする。</w:t>
            </w:r>
          </w:p>
          <w:p w:rsidR="00A109D8" w:rsidRDefault="00A109D8" w:rsidP="00CF0A01">
            <w:pPr>
              <w:ind w:left="210" w:hanging="210"/>
              <w:jc w:val="left"/>
            </w:pPr>
            <w:r>
              <w:rPr>
                <w:rFonts w:hint="eastAsia"/>
              </w:rPr>
              <w:t>○途中で上手に書けている子の手紙を</w:t>
            </w:r>
            <w:r w:rsidR="00616B93">
              <w:rPr>
                <w:rFonts w:hint="eastAsia"/>
              </w:rPr>
              <w:t>書</w:t>
            </w:r>
            <w:r>
              <w:rPr>
                <w:rFonts w:hint="eastAsia"/>
              </w:rPr>
              <w:t>画カメラで写し、上手に書くために文字の大きさや位置などに意識できるようにする。</w:t>
            </w:r>
          </w:p>
          <w:p w:rsidR="00BB46A6" w:rsidRDefault="00BB46A6" w:rsidP="00CF0A01">
            <w:pPr>
              <w:jc w:val="left"/>
            </w:pPr>
            <w:r>
              <w:rPr>
                <w:noProof/>
              </w:rPr>
              <mc:AlternateContent>
                <mc:Choice Requires="wps">
                  <w:drawing>
                    <wp:anchor distT="0" distB="0" distL="114300" distR="114300" simplePos="0" relativeHeight="251660288" behindDoc="0" locked="0" layoutInCell="1" allowOverlap="1">
                      <wp:simplePos x="0" y="0"/>
                      <wp:positionH relativeFrom="column">
                        <wp:posOffset>-1631085</wp:posOffset>
                      </wp:positionH>
                      <wp:positionV relativeFrom="paragraph">
                        <wp:posOffset>44382</wp:posOffset>
                      </wp:positionV>
                      <wp:extent cx="3624580" cy="1459149"/>
                      <wp:effectExtent l="0" t="0" r="13970" b="27305"/>
                      <wp:wrapNone/>
                      <wp:docPr id="3" name="テキスト ボックス 3"/>
                      <wp:cNvGraphicFramePr/>
                      <a:graphic xmlns:a="http://schemas.openxmlformats.org/drawingml/2006/main">
                        <a:graphicData uri="http://schemas.microsoft.com/office/word/2010/wordprocessingShape">
                          <wps:wsp>
                            <wps:cNvSpPr txBox="1"/>
                            <wps:spPr>
                              <a:xfrm>
                                <a:off x="0" y="0"/>
                                <a:ext cx="3624580" cy="1459149"/>
                              </a:xfrm>
                              <a:prstGeom prst="rect">
                                <a:avLst/>
                              </a:prstGeom>
                              <a:solidFill>
                                <a:schemeClr val="lt1"/>
                              </a:solidFill>
                              <a:ln w="190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B46A6" w:rsidRDefault="00BB46A6">
                                  <w:r>
                                    <w:rPr>
                                      <w:rFonts w:hint="eastAsia"/>
                                    </w:rPr>
                                    <w:t>文字の中心に気をつけて手紙を書いている。</w:t>
                                  </w:r>
                                </w:p>
                                <w:p w:rsidR="00842749" w:rsidRPr="00842749" w:rsidRDefault="00842749" w:rsidP="00360A21">
                                  <w:pPr>
                                    <w:jc w:val="right"/>
                                  </w:pPr>
                                  <w:r>
                                    <w:rPr>
                                      <w:rFonts w:hint="eastAsia"/>
                                    </w:rPr>
                                    <w:t>（机間指導、ノートに</w:t>
                                  </w:r>
                                  <w:r>
                                    <w:t>よる</w:t>
                                  </w:r>
                                  <w:r>
                                    <w:rPr>
                                      <w:rFonts w:hint="eastAsia"/>
                                    </w:rPr>
                                    <w:t>考察）</w:t>
                                  </w:r>
                                </w:p>
                                <w:p w:rsidR="00842749" w:rsidRPr="00360A21" w:rsidRDefault="00842749">
                                  <w:pPr>
                                    <w:rPr>
                                      <w:sz w:val="20"/>
                                    </w:rPr>
                                  </w:pPr>
                                  <w:r w:rsidRPr="00360A21">
                                    <w:rPr>
                                      <w:rFonts w:hint="eastAsia"/>
                                      <w:sz w:val="20"/>
                                    </w:rPr>
                                    <w:t>横書きの手紙の文章を書く際に、見本を見て</w:t>
                                  </w:r>
                                  <w:r w:rsidRPr="00360A21">
                                    <w:rPr>
                                      <w:sz w:val="20"/>
                                    </w:rPr>
                                    <w:t>中心線</w:t>
                                  </w:r>
                                  <w:r w:rsidRPr="00360A21">
                                    <w:rPr>
                                      <w:rFonts w:hint="eastAsia"/>
                                      <w:sz w:val="20"/>
                                    </w:rPr>
                                    <w:t>に文字のどの辺りが重なっている</w:t>
                                  </w:r>
                                  <w:r w:rsidRPr="00360A21">
                                    <w:rPr>
                                      <w:sz w:val="20"/>
                                    </w:rPr>
                                    <w:t>のか</w:t>
                                  </w:r>
                                  <w:r w:rsidRPr="00360A21">
                                    <w:rPr>
                                      <w:rFonts w:hint="eastAsia"/>
                                      <w:sz w:val="20"/>
                                    </w:rPr>
                                    <w:t>に注目して書く姿</w:t>
                                  </w:r>
                                  <w:r w:rsidR="00360A21">
                                    <w:rPr>
                                      <w:rFonts w:hint="eastAsia"/>
                                      <w:sz w:val="20"/>
                                    </w:rPr>
                                    <w:t>や</w:t>
                                  </w:r>
                                  <w:r w:rsidRPr="00360A21">
                                    <w:rPr>
                                      <w:rFonts w:hint="eastAsia"/>
                                      <w:sz w:val="20"/>
                                    </w:rPr>
                                    <w:t>、机間指導</w:t>
                                  </w:r>
                                  <w:r w:rsidRPr="00360A21">
                                    <w:rPr>
                                      <w:sz w:val="20"/>
                                    </w:rPr>
                                    <w:t>において</w:t>
                                  </w:r>
                                  <w:r w:rsidRPr="00360A21">
                                    <w:rPr>
                                      <w:rFonts w:hint="eastAsia"/>
                                      <w:sz w:val="20"/>
                                    </w:rPr>
                                    <w:t>中心に気をつけている発言</w:t>
                                  </w:r>
                                  <w:r w:rsidR="00360A21">
                                    <w:rPr>
                                      <w:rFonts w:hint="eastAsia"/>
                                      <w:sz w:val="20"/>
                                    </w:rPr>
                                    <w:t>があれば</w:t>
                                  </w:r>
                                  <w:r w:rsidRPr="00360A21">
                                    <w:rPr>
                                      <w:sz w:val="20"/>
                                    </w:rPr>
                                    <w:t>「</w:t>
                                  </w:r>
                                  <w:r w:rsidRPr="00360A21">
                                    <w:rPr>
                                      <w:rFonts w:hint="eastAsia"/>
                                      <w:sz w:val="20"/>
                                    </w:rPr>
                                    <w:t>おおむね満足できる</w:t>
                                  </w:r>
                                  <w:r w:rsidRPr="00360A21">
                                    <w:rPr>
                                      <w:sz w:val="20"/>
                                    </w:rPr>
                                    <w:t>状態である」</w:t>
                                  </w:r>
                                  <w:r w:rsidRPr="00360A21">
                                    <w:rPr>
                                      <w:rFonts w:hint="eastAsia"/>
                                      <w:sz w:val="20"/>
                                    </w:rPr>
                                    <w:t>と判断する</w:t>
                                  </w:r>
                                  <w:r w:rsidRPr="00360A21">
                                    <w:rPr>
                                      <w:sz w:val="20"/>
                                    </w:rPr>
                                    <w:t>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3" o:spid="_x0000_s1027" type="#_x0000_t202" style="position:absolute;margin-left:-128.45pt;margin-top:3.5pt;width:285.4pt;height:1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" fillcolor="white [3201]" strokecolor="black [3213]" strokeweight="1.5pt">
                      <v:stroke dashstyle="3 1"/>
                      <v:textbox>
                        <w:txbxContent>
                          <w:p w:rsidR="00BB46A6" w:rsidRDefault="00BB46A6">
                            <w:r>
                              <w:rPr>
                                <w:rFonts w:hint="eastAsia"/>
                              </w:rPr>
                              <w:t>文字の中心に気をつけて手紙を書いている。</w:t>
                            </w:r>
                          </w:p>
                          <w:p w:rsidR="00842749" w:rsidRPr="00842749" w:rsidRDefault="00842749" w:rsidP="00360A21">
                            <w:pPr>
                              <w:jc w:val="right"/>
                              <w:rPr>
                                <w:rFonts w:hint="eastAsia"/>
                              </w:rPr>
                            </w:pPr>
                            <w:r>
                              <w:rPr>
                                <w:rFonts w:hint="eastAsia"/>
                              </w:rPr>
                              <w:t>（机間指導、ノートに</w:t>
                            </w:r>
                            <w:r>
                              <w:t>よる</w:t>
                            </w:r>
                            <w:r>
                              <w:rPr>
                                <w:rFonts w:hint="eastAsia"/>
                              </w:rPr>
                              <w:t>考察）</w:t>
                            </w:r>
                          </w:p>
                          <w:p w:rsidR="00842749" w:rsidRPr="00360A21" w:rsidRDefault="00842749">
                            <w:pPr>
                              <w:rPr>
                                <w:rFonts w:hint="eastAsia"/>
                                <w:sz w:val="20"/>
                              </w:rPr>
                            </w:pPr>
                            <w:r w:rsidRPr="00360A21">
                              <w:rPr>
                                <w:rFonts w:hint="eastAsia"/>
                                <w:sz w:val="20"/>
                              </w:rPr>
                              <w:t>横書きの手紙の文章を書く際に、見本を見て</w:t>
                            </w:r>
                            <w:r w:rsidRPr="00360A21">
                              <w:rPr>
                                <w:sz w:val="20"/>
                              </w:rPr>
                              <w:t>中心線</w:t>
                            </w:r>
                            <w:r w:rsidRPr="00360A21">
                              <w:rPr>
                                <w:rFonts w:hint="eastAsia"/>
                                <w:sz w:val="20"/>
                              </w:rPr>
                              <w:t>に文字のどの辺りが重なっている</w:t>
                            </w:r>
                            <w:r w:rsidRPr="00360A21">
                              <w:rPr>
                                <w:sz w:val="20"/>
                              </w:rPr>
                              <w:t>のか</w:t>
                            </w:r>
                            <w:r w:rsidRPr="00360A21">
                              <w:rPr>
                                <w:rFonts w:hint="eastAsia"/>
                                <w:sz w:val="20"/>
                              </w:rPr>
                              <w:t>に注目して書く姿</w:t>
                            </w:r>
                            <w:r w:rsidR="00360A21">
                              <w:rPr>
                                <w:rFonts w:hint="eastAsia"/>
                                <w:sz w:val="20"/>
                              </w:rPr>
                              <w:t>や</w:t>
                            </w:r>
                            <w:r w:rsidRPr="00360A21">
                              <w:rPr>
                                <w:rFonts w:hint="eastAsia"/>
                                <w:sz w:val="20"/>
                              </w:rPr>
                              <w:t>、机間指導</w:t>
                            </w:r>
                            <w:r w:rsidRPr="00360A21">
                              <w:rPr>
                                <w:sz w:val="20"/>
                              </w:rPr>
                              <w:t>において</w:t>
                            </w:r>
                            <w:r w:rsidRPr="00360A21">
                              <w:rPr>
                                <w:rFonts w:hint="eastAsia"/>
                                <w:sz w:val="20"/>
                              </w:rPr>
                              <w:t>中心に気をつけている発言</w:t>
                            </w:r>
                            <w:r w:rsidR="00360A21">
                              <w:rPr>
                                <w:rFonts w:hint="eastAsia"/>
                                <w:sz w:val="20"/>
                              </w:rPr>
                              <w:t>があれば</w:t>
                            </w:r>
                            <w:r w:rsidRPr="00360A21">
                              <w:rPr>
                                <w:sz w:val="20"/>
                              </w:rPr>
                              <w:t>「</w:t>
                            </w:r>
                            <w:r w:rsidRPr="00360A21">
                              <w:rPr>
                                <w:rFonts w:hint="eastAsia"/>
                                <w:sz w:val="20"/>
                              </w:rPr>
                              <w:t>おおむね満足できる</w:t>
                            </w:r>
                            <w:r w:rsidRPr="00360A21">
                              <w:rPr>
                                <w:sz w:val="20"/>
                              </w:rPr>
                              <w:t>状態である」</w:t>
                            </w:r>
                            <w:r w:rsidRPr="00360A21">
                              <w:rPr>
                                <w:rFonts w:hint="eastAsia"/>
                                <w:sz w:val="20"/>
                              </w:rPr>
                              <w:t>と判断する</w:t>
                            </w:r>
                            <w:r w:rsidRPr="00360A21">
                              <w:rPr>
                                <w:sz w:val="20"/>
                              </w:rPr>
                              <w:t>ことができる。</w:t>
                            </w:r>
                          </w:p>
                        </w:txbxContent>
                      </v:textbox>
                    </v:shape>
                  </w:pict>
                </mc:Fallback>
              </mc:AlternateContent>
            </w:r>
          </w:p>
          <w:p w:rsidR="00A109D8" w:rsidRDefault="00A109D8" w:rsidP="00CF0A01">
            <w:pPr>
              <w:jc w:val="left"/>
            </w:pPr>
          </w:p>
          <w:p w:rsidR="00BB46A6" w:rsidRDefault="00BB46A6" w:rsidP="00CF0A01">
            <w:pPr>
              <w:jc w:val="left"/>
            </w:pPr>
          </w:p>
          <w:p w:rsidR="00BB46A6" w:rsidRDefault="00BB46A6" w:rsidP="00CF0A01">
            <w:pPr>
              <w:jc w:val="left"/>
            </w:pPr>
          </w:p>
          <w:p w:rsidR="00842749" w:rsidRDefault="00842749" w:rsidP="00CF0A01">
            <w:pPr>
              <w:jc w:val="left"/>
            </w:pPr>
          </w:p>
          <w:p w:rsidR="00842749" w:rsidRDefault="00842749" w:rsidP="00CF0A01">
            <w:pPr>
              <w:jc w:val="left"/>
            </w:pPr>
          </w:p>
          <w:p w:rsidR="00360A21" w:rsidRDefault="00360A21" w:rsidP="00CF0A01">
            <w:pPr>
              <w:jc w:val="left"/>
            </w:pPr>
          </w:p>
          <w:p w:rsidR="00A109D8" w:rsidRDefault="00A109D8" w:rsidP="00CF0A01">
            <w:pPr>
              <w:ind w:left="210" w:hanging="210"/>
              <w:jc w:val="left"/>
            </w:pPr>
            <w:r>
              <w:rPr>
                <w:rFonts w:hint="eastAsia"/>
              </w:rPr>
              <w:t>○自己評価をすることにより、自己肯定感を高めたり、改善点を見つけたりすることができるようにする。</w:t>
            </w:r>
          </w:p>
          <w:p w:rsidR="00A109D8" w:rsidRDefault="00A109D8" w:rsidP="00CF0A01">
            <w:pPr>
              <w:jc w:val="left"/>
            </w:pPr>
          </w:p>
          <w:p w:rsidR="00A109D8" w:rsidRPr="00D43B62" w:rsidRDefault="00A109D8" w:rsidP="00CF0A01">
            <w:pPr>
              <w:ind w:left="210" w:hanging="210"/>
              <w:jc w:val="left"/>
            </w:pPr>
            <w:r>
              <w:rPr>
                <w:rFonts w:hint="eastAsia"/>
              </w:rPr>
              <w:t>○次回への意欲を高められるようにする。</w:t>
            </w:r>
          </w:p>
        </w:tc>
        <w:tc>
          <w:tcPr>
            <w:tcW w:w="668" w:type="dxa"/>
          </w:tcPr>
          <w:p w:rsidR="00A109D8" w:rsidRDefault="00A109D8" w:rsidP="00CF0A01">
            <w:pPr>
              <w:jc w:val="left"/>
            </w:pPr>
            <w:r>
              <w:rPr>
                <w:rFonts w:hint="eastAsia"/>
              </w:rPr>
              <w:lastRenderedPageBreak/>
              <w:t>5</w:t>
            </w:r>
            <w:r>
              <w:rPr>
                <w:rFonts w:hint="eastAsia"/>
              </w:rPr>
              <w:t>′</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5</w:t>
            </w:r>
            <w:r>
              <w:rPr>
                <w:rFonts w:hint="eastAsia"/>
              </w:rPr>
              <w:t>′</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5</w:t>
            </w:r>
            <w:r>
              <w:rPr>
                <w:rFonts w:hint="eastAsia"/>
              </w:rPr>
              <w:t>′</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r>
              <w:rPr>
                <w:rFonts w:hint="eastAsia"/>
              </w:rPr>
              <w:t>20</w:t>
            </w:r>
            <w:r>
              <w:rPr>
                <w:rFonts w:hint="eastAsia"/>
              </w:rPr>
              <w:t>′</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BB46A6" w:rsidRDefault="00BB46A6" w:rsidP="00CF0A01">
            <w:pPr>
              <w:jc w:val="left"/>
            </w:pPr>
          </w:p>
          <w:p w:rsidR="00BB46A6" w:rsidRDefault="00BB46A6" w:rsidP="00CF0A01">
            <w:pPr>
              <w:jc w:val="left"/>
            </w:pPr>
          </w:p>
          <w:p w:rsidR="002161A1" w:rsidRDefault="002161A1" w:rsidP="00CF0A01">
            <w:pPr>
              <w:jc w:val="left"/>
            </w:pPr>
          </w:p>
          <w:p w:rsidR="002161A1" w:rsidRDefault="002161A1" w:rsidP="00CF0A01">
            <w:pPr>
              <w:jc w:val="left"/>
            </w:pPr>
          </w:p>
          <w:p w:rsidR="002161A1" w:rsidRDefault="002161A1" w:rsidP="00CF0A01">
            <w:pPr>
              <w:jc w:val="left"/>
            </w:pPr>
          </w:p>
          <w:p w:rsidR="00BB46A6" w:rsidRDefault="00BB46A6" w:rsidP="00CF0A01">
            <w:pPr>
              <w:jc w:val="left"/>
            </w:pPr>
          </w:p>
          <w:p w:rsidR="00A109D8" w:rsidRDefault="00A109D8" w:rsidP="00CF0A01">
            <w:pPr>
              <w:jc w:val="left"/>
            </w:pPr>
            <w:r>
              <w:rPr>
                <w:rFonts w:hint="eastAsia"/>
              </w:rPr>
              <w:t>5</w:t>
            </w:r>
            <w:r>
              <w:rPr>
                <w:rFonts w:hint="eastAsia"/>
              </w:rPr>
              <w:t>′</w:t>
            </w:r>
          </w:p>
          <w:p w:rsidR="00A109D8" w:rsidRDefault="00A109D8" w:rsidP="00CF0A01">
            <w:pPr>
              <w:jc w:val="left"/>
            </w:pPr>
          </w:p>
          <w:p w:rsidR="00A109D8" w:rsidRDefault="00A109D8" w:rsidP="00CF0A01">
            <w:pPr>
              <w:jc w:val="left"/>
            </w:pPr>
          </w:p>
          <w:p w:rsidR="00A109D8" w:rsidRDefault="00A109D8" w:rsidP="00CF0A01">
            <w:pPr>
              <w:jc w:val="left"/>
            </w:pPr>
          </w:p>
          <w:p w:rsidR="00A109D8" w:rsidRDefault="00A109D8" w:rsidP="00CF0A01">
            <w:pPr>
              <w:jc w:val="left"/>
            </w:pPr>
          </w:p>
          <w:p w:rsidR="00360A21" w:rsidRDefault="00A109D8" w:rsidP="00CF0A01">
            <w:pPr>
              <w:jc w:val="left"/>
            </w:pPr>
            <w:r>
              <w:rPr>
                <w:rFonts w:hint="eastAsia"/>
              </w:rPr>
              <w:t>5</w:t>
            </w:r>
            <w:r>
              <w:rPr>
                <w:rFonts w:hint="eastAsia"/>
              </w:rPr>
              <w:t>′</w:t>
            </w:r>
          </w:p>
        </w:tc>
      </w:tr>
    </w:tbl>
    <w:p w:rsidR="00360A21" w:rsidRDefault="00360A21" w:rsidP="00360A21">
      <w:pPr>
        <w:pStyle w:val="a3"/>
        <w:ind w:left="420"/>
        <w:jc w:val="left"/>
      </w:pPr>
    </w:p>
    <w:p w:rsidR="00360A21" w:rsidRDefault="00360A21" w:rsidP="00360A21">
      <w:pPr>
        <w:pStyle w:val="a3"/>
        <w:numPr>
          <w:ilvl w:val="0"/>
          <w:numId w:val="1"/>
        </w:numPr>
        <w:jc w:val="left"/>
      </w:pPr>
      <w:r>
        <w:rPr>
          <w:rFonts w:hint="eastAsia"/>
        </w:rPr>
        <w:t xml:space="preserve">備考　在籍児童数　</w:t>
      </w:r>
      <w:r>
        <w:rPr>
          <w:rFonts w:hint="eastAsia"/>
        </w:rPr>
        <w:t>35</w:t>
      </w:r>
      <w:r>
        <w:rPr>
          <w:rFonts w:hint="eastAsia"/>
        </w:rPr>
        <w:t>名</w:t>
      </w:r>
    </w:p>
    <w:p w:rsidR="00360A21" w:rsidRDefault="00360A21" w:rsidP="00360A21">
      <w:pPr>
        <w:pStyle w:val="a3"/>
        <w:ind w:left="420"/>
        <w:jc w:val="left"/>
      </w:pPr>
    </w:p>
    <w:p w:rsidR="00360A21" w:rsidRPr="00360A21" w:rsidRDefault="00A109D8" w:rsidP="00360A21">
      <w:pPr>
        <w:pStyle w:val="a3"/>
        <w:numPr>
          <w:ilvl w:val="0"/>
          <w:numId w:val="1"/>
        </w:numPr>
        <w:jc w:val="left"/>
      </w:pPr>
      <w:r>
        <w:rPr>
          <w:rFonts w:hint="eastAsia"/>
        </w:rPr>
        <w:t>板書計画</w:t>
      </w:r>
    </w:p>
    <w:tbl>
      <w:tblPr>
        <w:tblStyle w:val="a4"/>
        <w:tblW w:w="0" w:type="auto"/>
        <w:tblLook w:val="04A0" w:firstRow="1" w:lastRow="0" w:firstColumn="1" w:lastColumn="0" w:noHBand="0" w:noVBand="1"/>
      </w:tblPr>
      <w:tblGrid>
        <w:gridCol w:w="9475"/>
      </w:tblGrid>
      <w:tr w:rsidR="00360A21" w:rsidTr="008F10DD">
        <w:trPr>
          <w:cantSplit/>
          <w:trHeight w:val="3074"/>
        </w:trPr>
        <w:tc>
          <w:tcPr>
            <w:tcW w:w="9475" w:type="dxa"/>
            <w:textDirection w:val="tbRlV"/>
          </w:tcPr>
          <w:p w:rsidR="00360A21" w:rsidRDefault="00360A21" w:rsidP="00CF0A01">
            <w:pPr>
              <w:ind w:left="113" w:right="113"/>
              <w:jc w:val="left"/>
            </w:pPr>
          </w:p>
          <w:p w:rsidR="00360A21" w:rsidRDefault="00360A21" w:rsidP="00CF0A01">
            <w:pPr>
              <w:ind w:left="113" w:right="113"/>
              <w:jc w:val="left"/>
            </w:pPr>
            <w:r>
              <w:rPr>
                <w:rFonts w:hint="eastAsia"/>
              </w:rPr>
              <w:t>手紙の書き方</w:t>
            </w:r>
          </w:p>
          <w:p w:rsidR="00360A21" w:rsidRPr="00360A21" w:rsidRDefault="00360A21" w:rsidP="00CF0A01">
            <w:pPr>
              <w:ind w:left="113" w:right="113"/>
              <w:jc w:val="left"/>
            </w:pPr>
            <w:r>
              <w:rPr>
                <w:rFonts w:hint="eastAsia"/>
              </w:rPr>
              <w:t>「よこ書きとたて書き」</w:t>
            </w:r>
          </w:p>
          <w:p w:rsidR="00360A21" w:rsidRDefault="00360A21" w:rsidP="00CF0A01">
            <w:pPr>
              <w:ind w:left="113" w:right="113"/>
              <w:jc w:val="left"/>
              <w:rPr>
                <w:bdr w:val="single" w:sz="4" w:space="0" w:color="auto"/>
              </w:rPr>
            </w:pPr>
          </w:p>
          <w:p w:rsidR="00360A21" w:rsidRPr="008F10DD" w:rsidRDefault="00360A21" w:rsidP="00CF0A01">
            <w:pPr>
              <w:ind w:left="113" w:right="113"/>
              <w:jc w:val="left"/>
              <w:rPr>
                <w:color w:val="FFC000"/>
                <w:bdr w:val="single" w:sz="4" w:space="0" w:color="auto"/>
              </w:rPr>
            </w:pPr>
            <w:r w:rsidRPr="008F10DD">
              <w:rPr>
                <w:rFonts w:hint="eastAsia"/>
                <w:color w:val="FFC000"/>
                <w:bdr w:val="single" w:sz="4" w:space="0" w:color="auto"/>
              </w:rPr>
              <w:t>めあて</w:t>
            </w:r>
          </w:p>
          <w:p w:rsidR="00360A21" w:rsidRPr="008F10DD" w:rsidRDefault="00360A21" w:rsidP="00CF0A01">
            <w:pPr>
              <w:ind w:left="113" w:right="113" w:firstLine="210"/>
              <w:jc w:val="left"/>
              <w:rPr>
                <w:color w:val="FFC000"/>
              </w:rPr>
            </w:pPr>
            <w:r w:rsidRPr="008F10DD">
              <w:rPr>
                <w:rFonts w:hint="eastAsia"/>
                <w:color w:val="FFC000"/>
              </w:rPr>
              <w:t>文字の中心をそろえて、</w:t>
            </w:r>
          </w:p>
          <w:p w:rsidR="00360A21" w:rsidRDefault="00360A21" w:rsidP="00CF0A01">
            <w:pPr>
              <w:ind w:left="113" w:right="113"/>
              <w:jc w:val="left"/>
            </w:pPr>
            <w:r w:rsidRPr="008F10DD">
              <w:rPr>
                <w:rFonts w:hint="eastAsia"/>
                <w:color w:val="FFC000"/>
              </w:rPr>
              <w:t>手紙を書こう。</w:t>
            </w:r>
          </w:p>
          <w:p w:rsidR="00360A21" w:rsidRDefault="00360A21" w:rsidP="00CF0A01">
            <w:pPr>
              <w:ind w:left="113" w:right="113"/>
              <w:jc w:val="left"/>
            </w:pPr>
          </w:p>
          <w:p w:rsidR="00360A21" w:rsidRPr="004A67A8" w:rsidRDefault="00360A21" w:rsidP="00CF0A01">
            <w:pPr>
              <w:ind w:left="113" w:right="113"/>
              <w:jc w:val="left"/>
              <w:rPr>
                <w:color w:val="4472C4" w:themeColor="accent5"/>
              </w:rPr>
            </w:pPr>
            <w:r w:rsidRPr="004A67A8">
              <w:rPr>
                <w:rFonts w:hint="eastAsia"/>
                <w:color w:val="4472C4" w:themeColor="accent5"/>
              </w:rPr>
              <w:t>ちがいは？</w:t>
            </w:r>
          </w:p>
          <w:p w:rsidR="00360A21" w:rsidRDefault="00360A21" w:rsidP="00CF0A01">
            <w:pPr>
              <w:ind w:left="113" w:right="113"/>
              <w:jc w:val="left"/>
            </w:pPr>
            <w:r>
              <w:rPr>
                <w:rFonts w:hint="eastAsia"/>
              </w:rPr>
              <w:t>・</w:t>
            </w:r>
            <w:r w:rsidR="004A67A8">
              <w:rPr>
                <w:rFonts w:hint="eastAsia"/>
              </w:rPr>
              <w:t>たて書き…かん字の数字</w:t>
            </w:r>
          </w:p>
          <w:p w:rsidR="004A67A8" w:rsidRPr="004A67A8" w:rsidRDefault="004A67A8" w:rsidP="00CF0A01">
            <w:pPr>
              <w:ind w:left="113" w:right="113"/>
              <w:jc w:val="left"/>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-229235</wp:posOffset>
                      </wp:positionH>
                      <wp:positionV relativeFrom="paragraph">
                        <wp:posOffset>840105</wp:posOffset>
                      </wp:positionV>
                      <wp:extent cx="234950" cy="339090"/>
                      <wp:effectExtent l="0" t="0" r="12700" b="22860"/>
                      <wp:wrapNone/>
                      <wp:docPr id="2" name="円/楕円 2"/>
                      <wp:cNvGraphicFramePr/>
                      <a:graphic xmlns:a="http://schemas.openxmlformats.org/drawingml/2006/main">
                        <a:graphicData uri="http://schemas.microsoft.com/office/word/2010/wordprocessingShape">
                          <wps:wsp>
                            <wps:cNvSpPr/>
                            <wps:spPr>
                              <a:xfrm>
                                <a:off x="0" y="0"/>
                                <a:ext cx="234950" cy="339090"/>
                              </a:xfrm>
                              <a:prstGeom prst="ellipse">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67A8" w:rsidRDefault="004A67A8" w:rsidP="004A67A8">
                                  <w:pPr>
                                    <w:jc w:val="center"/>
                                  </w:pPr>
                                  <w:r>
                                    <w:t>C</w:t>
                                  </w:r>
                                  <w:r>
                                    <w:rPr>
                                      <w:rFonts w:hint="eastAsia"/>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id="円/楕円 2" o:spid="_x0000_s1028" style="position:absolute;left:0;text-align:left;margin-left:-18.05pt;margin-top:66.15pt;width:18.5pt;height: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" filled="f" strokecolor="#ffc000 [3207]" strokeweight="1pt">
                      <v:stroke joinstyle="miter"/>
                      <v:textbox>
                        <w:txbxContent>
                          <w:p w:rsidR="004A67A8" w:rsidRDefault="004A67A8" w:rsidP="004A67A8">
                            <w:pPr>
                              <w:jc w:val="center"/>
                            </w:pPr>
                            <w:r>
                              <w:t>C</w:t>
                            </w:r>
                            <w:r>
                              <w:rPr>
                                <w:rFonts w:hint="eastAsia"/>
                              </w:rPr>
                              <w:t>C</w:t>
                            </w:r>
                          </w:p>
                        </w:txbxContent>
                      </v:textbox>
                    </v:oval>
                  </w:pict>
                </mc:Fallback>
              </mc:AlternateContent>
            </w:r>
            <w:r>
              <w:rPr>
                <w:rFonts w:hint="eastAsia"/>
              </w:rPr>
              <w:t xml:space="preserve">　よこ書き…数字</w:t>
            </w:r>
          </w:p>
          <w:p w:rsidR="004A67A8" w:rsidRDefault="00360A21" w:rsidP="00CF0A01">
            <w:pPr>
              <w:ind w:left="113" w:right="113"/>
              <w:jc w:val="left"/>
            </w:pPr>
            <w:r>
              <w:rPr>
                <w:rFonts w:hint="eastAsia"/>
              </w:rPr>
              <w:t>・</w:t>
            </w:r>
            <w:r w:rsidR="004A67A8">
              <w:rPr>
                <w:rFonts w:hint="eastAsia"/>
              </w:rPr>
              <w:t>たて書き…</w:t>
            </w:r>
            <w:r>
              <w:rPr>
                <w:rFonts w:hint="eastAsia"/>
              </w:rPr>
              <w:t>、</w:t>
            </w:r>
          </w:p>
          <w:p w:rsidR="00360A21" w:rsidRDefault="004A67A8" w:rsidP="004A67A8">
            <w:pPr>
              <w:ind w:left="113" w:right="113" w:firstLine="210"/>
              <w:jc w:val="left"/>
            </w:pPr>
            <w:r>
              <w:rPr>
                <w:rFonts w:hint="eastAsia"/>
                <w:noProof/>
              </w:rPr>
              <mc:AlternateContent>
                <mc:Choice Requires="wps">
                  <w:drawing>
                    <wp:anchor distT="0" distB="0" distL="114300" distR="114300" simplePos="0" relativeHeight="251664384" behindDoc="0" locked="0" layoutInCell="1" allowOverlap="1" wp14:anchorId="6FED4D60" wp14:editId="7DBE564E">
                      <wp:simplePos x="0" y="0"/>
                      <wp:positionH relativeFrom="column">
                        <wp:posOffset>-220178</wp:posOffset>
                      </wp:positionH>
                      <wp:positionV relativeFrom="paragraph">
                        <wp:posOffset>830847</wp:posOffset>
                      </wp:positionV>
                      <wp:extent cx="234950" cy="171116"/>
                      <wp:effectExtent l="0" t="0" r="12700" b="19685"/>
                      <wp:wrapNone/>
                      <wp:docPr id="5" name="円/楕円 5"/>
                      <wp:cNvGraphicFramePr/>
                      <a:graphic xmlns:a="http://schemas.openxmlformats.org/drawingml/2006/main">
                        <a:graphicData uri="http://schemas.microsoft.com/office/word/2010/wordprocessingShape">
                          <wps:wsp>
                            <wps:cNvSpPr/>
                            <wps:spPr>
                              <a:xfrm>
                                <a:off x="0" y="0"/>
                                <a:ext cx="234950" cy="171116"/>
                              </a:xfrm>
                              <a:prstGeom prst="ellipse">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67A8" w:rsidRDefault="004A67A8" w:rsidP="004A67A8">
                                  <w:pPr>
                                    <w:jc w:val="center"/>
                                  </w:pPr>
                                  <w:r>
                                    <w:t>C</w:t>
                                  </w:r>
                                  <w:r>
                                    <w:rPr>
                                      <w:rFonts w:hint="eastAsia"/>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FED4D60" id="円/楕円 5" o:spid="_x0000_s1029" style="position:absolute;left:0;text-align:left;margin-left:-17.35pt;margin-top:65.4pt;width:18.5pt;height:1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" filled="f" strokecolor="#ffc000 [3207]" strokeweight="1pt">
                      <v:stroke joinstyle="miter"/>
                      <v:textbox>
                        <w:txbxContent>
                          <w:p w:rsidR="004A67A8" w:rsidRDefault="004A67A8" w:rsidP="004A67A8">
                            <w:pPr>
                              <w:jc w:val="center"/>
                            </w:pPr>
                            <w:r>
                              <w:t>C</w:t>
                            </w:r>
                            <w:r>
                              <w:rPr>
                                <w:rFonts w:hint="eastAsia"/>
                              </w:rPr>
                              <w:t>C</w:t>
                            </w:r>
                          </w:p>
                        </w:txbxContent>
                      </v:textbox>
                    </v:oval>
                  </w:pict>
                </mc:Fallback>
              </mc:AlternateContent>
            </w:r>
            <w:r>
              <w:rPr>
                <w:rFonts w:hint="eastAsia"/>
              </w:rPr>
              <w:t>よこ書き…</w:t>
            </w:r>
            <w:r w:rsidR="00360A21">
              <w:rPr>
                <w:rFonts w:hint="eastAsia"/>
              </w:rPr>
              <w:t>，</w:t>
            </w:r>
          </w:p>
          <w:p w:rsidR="00360A21" w:rsidRPr="004A67A8" w:rsidRDefault="00360A21" w:rsidP="00CF0A01">
            <w:pPr>
              <w:ind w:left="113" w:right="113"/>
              <w:jc w:val="left"/>
            </w:pPr>
            <w:r>
              <w:rPr>
                <w:rFonts w:hint="eastAsia"/>
              </w:rPr>
              <w:t>・</w:t>
            </w:r>
            <w:r w:rsidRPr="00360A21">
              <w:rPr>
                <w:rFonts w:hint="eastAsia"/>
                <w:color w:val="FF0000"/>
              </w:rPr>
              <w:t>中心のとりかた</w:t>
            </w:r>
            <w:r w:rsidR="004A67A8">
              <w:rPr>
                <w:rFonts w:hint="eastAsia"/>
                <w:color w:val="FF0000"/>
              </w:rPr>
              <w:t xml:space="preserve">　</w:t>
            </w:r>
            <w:r w:rsidR="004A67A8" w:rsidRPr="004A67A8">
              <w:rPr>
                <w:rFonts w:hint="eastAsia"/>
              </w:rPr>
              <w:t>たて</w:t>
            </w:r>
          </w:p>
          <w:p w:rsidR="004A67A8" w:rsidRPr="004A67A8" w:rsidRDefault="004A67A8" w:rsidP="00CF0A01">
            <w:pPr>
              <w:ind w:left="113" w:right="113"/>
              <w:jc w:val="left"/>
            </w:pPr>
            <w:r>
              <w:rPr>
                <w:rFonts w:hint="eastAsia"/>
                <w:noProof/>
              </w:rPr>
              <mc:AlternateContent>
                <mc:Choice Requires="wps">
                  <w:drawing>
                    <wp:anchor distT="0" distB="0" distL="114300" distR="114300" simplePos="0" relativeHeight="251666432" behindDoc="0" locked="0" layoutInCell="1" allowOverlap="1" wp14:anchorId="6FED4D60" wp14:editId="7DBE564E">
                      <wp:simplePos x="0" y="0"/>
                      <wp:positionH relativeFrom="column">
                        <wp:posOffset>-242603</wp:posOffset>
                      </wp:positionH>
                      <wp:positionV relativeFrom="paragraph">
                        <wp:posOffset>1243831</wp:posOffset>
                      </wp:positionV>
                      <wp:extent cx="234950" cy="339090"/>
                      <wp:effectExtent l="0" t="0" r="12700" b="22860"/>
                      <wp:wrapNone/>
                      <wp:docPr id="6" name="円/楕円 6"/>
                      <wp:cNvGraphicFramePr/>
                      <a:graphic xmlns:a="http://schemas.openxmlformats.org/drawingml/2006/main">
                        <a:graphicData uri="http://schemas.microsoft.com/office/word/2010/wordprocessingShape">
                          <wps:wsp>
                            <wps:cNvSpPr/>
                            <wps:spPr>
                              <a:xfrm>
                                <a:off x="0" y="0"/>
                                <a:ext cx="234950" cy="339090"/>
                              </a:xfrm>
                              <a:prstGeom prst="ellipse">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A67A8" w:rsidRDefault="004A67A8" w:rsidP="004A67A8">
                                  <w:pPr>
                                    <w:jc w:val="center"/>
                                  </w:pPr>
                                  <w:r>
                                    <w:t>C</w:t>
                                  </w:r>
                                  <w:r>
                                    <w:rPr>
                                      <w:rFonts w:hint="eastAsia"/>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FED4D60" id="円/楕円 6" o:spid="_x0000_s1030" style="position:absolute;left:0;text-align:left;margin-left:-19.1pt;margin-top:97.95pt;width:18.5pt;height:2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" filled="f" strokecolor="#ffc000 [3207]" strokeweight="1pt">
                      <v:stroke joinstyle="miter"/>
                      <v:textbox>
                        <w:txbxContent>
                          <w:p w:rsidR="004A67A8" w:rsidRDefault="004A67A8" w:rsidP="004A67A8">
                            <w:pPr>
                              <w:jc w:val="center"/>
                            </w:pPr>
                            <w:r>
                              <w:t>C</w:t>
                            </w:r>
                            <w:r>
                              <w:rPr>
                                <w:rFonts w:hint="eastAsia"/>
                              </w:rPr>
                              <w:t>C</w:t>
                            </w:r>
                          </w:p>
                        </w:txbxContent>
                      </v:textbox>
                    </v:oval>
                  </w:pict>
                </mc:Fallback>
              </mc:AlternateContent>
            </w:r>
            <w:r w:rsidRPr="004A67A8">
              <w:rPr>
                <w:rFonts w:hint="eastAsia"/>
              </w:rPr>
              <w:t xml:space="preserve">　　　　　　　　　よこ</w:t>
            </w:r>
          </w:p>
          <w:p w:rsidR="00360A21" w:rsidRPr="00646E6C" w:rsidRDefault="00360A21" w:rsidP="00360A21">
            <w:pPr>
              <w:ind w:left="113" w:right="113"/>
              <w:jc w:val="left"/>
              <w:rPr>
                <w:color w:val="FF0000"/>
              </w:rPr>
            </w:pPr>
            <w:r>
              <w:rPr>
                <w:rFonts w:hint="eastAsia"/>
              </w:rPr>
              <w:t xml:space="preserve">　　　　</w:t>
            </w:r>
          </w:p>
          <w:p w:rsidR="00360A21" w:rsidRDefault="00360A21" w:rsidP="00CF0A01">
            <w:pPr>
              <w:ind w:left="113" w:right="113"/>
              <w:jc w:val="left"/>
            </w:pPr>
          </w:p>
          <w:p w:rsidR="00360A21" w:rsidRDefault="00360A21" w:rsidP="00CF0A01">
            <w:pPr>
              <w:ind w:left="113" w:right="113"/>
              <w:jc w:val="left"/>
            </w:pPr>
          </w:p>
        </w:tc>
      </w:tr>
    </w:tbl>
    <w:p w:rsidR="00360A21" w:rsidRPr="00360A21" w:rsidRDefault="00360A21" w:rsidP="00360A21">
      <w:pPr>
        <w:spacing w:line="240" w:lineRule="exact"/>
        <w:jc w:val="left"/>
        <w:rPr>
          <w:sz w:val="2"/>
        </w:rPr>
      </w:pPr>
    </w:p>
    <w:sectPr w:rsidR="00360A21" w:rsidRPr="00360A21" w:rsidSect="0096131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467"/>
    <w:multiLevelType w:val="hybridMultilevel"/>
    <w:tmpl w:val="C390E5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9D8"/>
    <w:rsid w:val="002161A1"/>
    <w:rsid w:val="00360A21"/>
    <w:rsid w:val="004A67A8"/>
    <w:rsid w:val="00616B93"/>
    <w:rsid w:val="00842749"/>
    <w:rsid w:val="008F10DD"/>
    <w:rsid w:val="00923388"/>
    <w:rsid w:val="00A109D8"/>
    <w:rsid w:val="00A51E44"/>
    <w:rsid w:val="00A9278F"/>
    <w:rsid w:val="00BB46A6"/>
    <w:rsid w:val="00D45E74"/>
    <w:rsid w:val="00E1484E"/>
    <w:rsid w:val="00FE3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9D8"/>
    <w:pPr>
      <w:ind w:left="840"/>
    </w:pPr>
  </w:style>
  <w:style w:type="table" w:styleId="a4">
    <w:name w:val="Table Grid"/>
    <w:basedOn w:val="a1"/>
    <w:uiPriority w:val="39"/>
    <w:rsid w:val="00A1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9D8"/>
    <w:pPr>
      <w:ind w:left="840"/>
    </w:pPr>
  </w:style>
  <w:style w:type="table" w:styleId="a4">
    <w:name w:val="Table Grid"/>
    <w:basedOn w:val="a1"/>
    <w:uiPriority w:val="39"/>
    <w:rsid w:val="00A1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阿久津笑夏</dc:creator>
  <cp:keywords/>
  <dc:description/>
  <cp:lastModifiedBy>新井 宏和</cp:lastModifiedBy>
  <cp:revision>3</cp:revision>
  <dcterms:created xsi:type="dcterms:W3CDTF">2018-01-29T02:49:00Z</dcterms:created>
  <dcterms:modified xsi:type="dcterms:W3CDTF">2018-03-28T23:20:00Z</dcterms:modified>
</cp:coreProperties>
</file>