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3C" w:rsidRPr="009655FC" w:rsidRDefault="008C65FD" w:rsidP="009655F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学年</w:t>
      </w:r>
      <w:r>
        <w:rPr>
          <w:rFonts w:hint="eastAsia"/>
          <w:b/>
          <w:sz w:val="28"/>
        </w:rPr>
        <w:t>1</w:t>
      </w:r>
      <w:r w:rsidR="00F2513C" w:rsidRPr="009655FC">
        <w:rPr>
          <w:rFonts w:hint="eastAsia"/>
          <w:b/>
          <w:sz w:val="28"/>
        </w:rPr>
        <w:t>組　国語科学習指導案</w:t>
      </w:r>
    </w:p>
    <w:p w:rsidR="00587AC7" w:rsidRDefault="00587AC7" w:rsidP="00F2513C"/>
    <w:p w:rsidR="00F2513C" w:rsidRDefault="00F2513C" w:rsidP="00F2513C">
      <w:bookmarkStart w:id="0" w:name="_GoBack"/>
      <w:bookmarkEnd w:id="0"/>
      <w:r>
        <w:rPr>
          <w:rFonts w:hint="eastAsia"/>
          <w:b/>
        </w:rPr>
        <w:t>1</w:t>
      </w:r>
      <w:r>
        <w:rPr>
          <w:rFonts w:hint="eastAsia"/>
          <w:b/>
        </w:rPr>
        <w:t xml:space="preserve">　教材名　</w:t>
      </w:r>
      <w:r>
        <w:rPr>
          <w:rFonts w:hint="eastAsia"/>
        </w:rPr>
        <w:t>言葉を分類しよう</w:t>
      </w:r>
    </w:p>
    <w:p w:rsidR="00F2513C" w:rsidRDefault="00F2513C" w:rsidP="00F2513C"/>
    <w:p w:rsidR="00F2513C" w:rsidRPr="00F2513C" w:rsidRDefault="00F2513C" w:rsidP="00F2513C">
      <w:pPr>
        <w:rPr>
          <w:b/>
        </w:rPr>
      </w:pPr>
      <w:r w:rsidRPr="00F2513C">
        <w:rPr>
          <w:rFonts w:hint="eastAsia"/>
          <w:b/>
        </w:rPr>
        <w:t>2</w:t>
      </w:r>
      <w:r w:rsidRPr="00F2513C">
        <w:rPr>
          <w:rFonts w:hint="eastAsia"/>
          <w:b/>
        </w:rPr>
        <w:t xml:space="preserve">　本時の学習指導</w:t>
      </w:r>
    </w:p>
    <w:p w:rsidR="00F2513C" w:rsidRDefault="00F2513C" w:rsidP="00F2513C">
      <w:r>
        <w:rPr>
          <w:rFonts w:hint="eastAsia"/>
        </w:rPr>
        <w:t>（</w:t>
      </w:r>
      <w:r>
        <w:rPr>
          <w:rFonts w:hint="eastAsia"/>
        </w:rPr>
        <w:t>1</w:t>
      </w:r>
      <w:r w:rsidRPr="00F2513C">
        <w:rPr>
          <w:rFonts w:hint="eastAsia"/>
        </w:rPr>
        <w:t>）目標</w:t>
      </w:r>
    </w:p>
    <w:p w:rsidR="005851EA" w:rsidRPr="00F2513C" w:rsidRDefault="005851EA" w:rsidP="00F2513C">
      <w:r>
        <w:rPr>
          <w:rFonts w:hint="eastAsia"/>
        </w:rPr>
        <w:t xml:space="preserve">　〇</w:t>
      </w:r>
      <w:r w:rsidR="00A962EB">
        <w:rPr>
          <w:rFonts w:hint="eastAsia"/>
        </w:rPr>
        <w:t>進んで言葉の分類をしようとしている</w:t>
      </w:r>
      <w:r w:rsidRPr="005851EA">
        <w:rPr>
          <w:rFonts w:hint="eastAsia"/>
        </w:rPr>
        <w:t>。</w:t>
      </w:r>
    </w:p>
    <w:p w:rsidR="005851EA" w:rsidRDefault="00F2513C" w:rsidP="00F2513C">
      <w:r>
        <w:rPr>
          <w:rFonts w:hint="eastAsia"/>
        </w:rPr>
        <w:t xml:space="preserve">　</w:t>
      </w:r>
      <w:r w:rsidR="00B861E9">
        <w:rPr>
          <w:rFonts w:hint="eastAsia"/>
        </w:rPr>
        <w:t>〇</w:t>
      </w:r>
      <w:r w:rsidR="00473BFD">
        <w:rPr>
          <w:rFonts w:hint="eastAsia"/>
        </w:rPr>
        <w:t>言葉の意味や使い方などの特徴に着目し</w:t>
      </w:r>
      <w:r w:rsidR="002336EF">
        <w:rPr>
          <w:rFonts w:hint="eastAsia"/>
        </w:rPr>
        <w:t>、言葉を分類することができる。</w:t>
      </w:r>
    </w:p>
    <w:p w:rsidR="00096D23" w:rsidRDefault="00096D23" w:rsidP="00F2513C"/>
    <w:p w:rsidR="00096D23" w:rsidRDefault="00096D23" w:rsidP="00F2513C"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）評価規準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73"/>
        <w:gridCol w:w="4868"/>
      </w:tblGrid>
      <w:tr w:rsidR="00096D23" w:rsidTr="006F1644">
        <w:tc>
          <w:tcPr>
            <w:tcW w:w="4873" w:type="dxa"/>
          </w:tcPr>
          <w:p w:rsidR="00096D23" w:rsidRDefault="00475BB7" w:rsidP="00F2513C">
            <w:r>
              <w:rPr>
                <w:rFonts w:hint="eastAsia"/>
              </w:rPr>
              <w:t xml:space="preserve">ア　</w:t>
            </w:r>
            <w:r w:rsidR="00A962EB">
              <w:rPr>
                <w:rFonts w:hint="eastAsia"/>
              </w:rPr>
              <w:t>国語への関心・意欲・態度</w:t>
            </w:r>
          </w:p>
        </w:tc>
        <w:tc>
          <w:tcPr>
            <w:tcW w:w="4868" w:type="dxa"/>
          </w:tcPr>
          <w:p w:rsidR="00A962EB" w:rsidRDefault="00475BB7" w:rsidP="00F2513C">
            <w:r>
              <w:rPr>
                <w:rFonts w:hint="eastAsia"/>
              </w:rPr>
              <w:t>オ　言語に関する知識・理解・技能</w:t>
            </w:r>
          </w:p>
        </w:tc>
      </w:tr>
      <w:tr w:rsidR="00096D23" w:rsidTr="006F1644">
        <w:tc>
          <w:tcPr>
            <w:tcW w:w="4873" w:type="dxa"/>
          </w:tcPr>
          <w:p w:rsidR="00096D23" w:rsidRDefault="00475BB7" w:rsidP="00F2513C">
            <w:r>
              <w:rPr>
                <w:rFonts w:hint="eastAsia"/>
              </w:rPr>
              <w:t>様々な言葉を分類したり、他者の分類の仕方</w:t>
            </w:r>
            <w:r w:rsidR="006F1644">
              <w:rPr>
                <w:rFonts w:hint="eastAsia"/>
              </w:rPr>
              <w:t>に関心を持ったりしている。</w:t>
            </w:r>
          </w:p>
        </w:tc>
        <w:tc>
          <w:tcPr>
            <w:tcW w:w="4868" w:type="dxa"/>
          </w:tcPr>
          <w:p w:rsidR="00096D23" w:rsidRPr="00A962EB" w:rsidRDefault="00A962EB" w:rsidP="00F2513C">
            <w:r>
              <w:rPr>
                <w:rFonts w:hint="eastAsia"/>
              </w:rPr>
              <w:t>語句には性質や役割の上で類別があることを理解している。</w:t>
            </w:r>
          </w:p>
        </w:tc>
      </w:tr>
    </w:tbl>
    <w:p w:rsidR="00F2513C" w:rsidRPr="00F2513C" w:rsidRDefault="00F2513C" w:rsidP="00F2513C"/>
    <w:p w:rsidR="00F2513C" w:rsidRPr="00F2513C" w:rsidRDefault="00F2513C" w:rsidP="00F2513C">
      <w:r>
        <w:rPr>
          <w:rFonts w:hint="eastAsia"/>
        </w:rPr>
        <w:t>（</w:t>
      </w:r>
      <w:r w:rsidR="00096D23">
        <w:rPr>
          <w:rFonts w:hint="eastAsia"/>
        </w:rPr>
        <w:t>3</w:t>
      </w:r>
      <w:r w:rsidRPr="00F2513C">
        <w:rPr>
          <w:rFonts w:hint="eastAsia"/>
        </w:rPr>
        <w:t xml:space="preserve">）展開（〇は指導上の留意点　</w:t>
      </w:r>
      <w:r w:rsidRPr="00F2513C">
        <w:t>------------</w:t>
      </w:r>
      <w:r w:rsidRPr="00F2513C">
        <w:rPr>
          <w:rFonts w:hint="eastAsia"/>
        </w:rPr>
        <w:t>内は評価を表す）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3827"/>
        <w:gridCol w:w="669"/>
      </w:tblGrid>
      <w:tr w:rsidR="00C22749" w:rsidRPr="00F2513C" w:rsidTr="00C2274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3C" w:rsidRPr="00F2513C" w:rsidRDefault="00F2513C" w:rsidP="005A4F8E">
            <w:pPr>
              <w:jc w:val="center"/>
            </w:pPr>
            <w:r w:rsidRPr="00F2513C">
              <w:rPr>
                <w:rFonts w:hint="eastAsia"/>
              </w:rPr>
              <w:t>学習活動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3C" w:rsidRPr="00F2513C" w:rsidRDefault="00F2513C" w:rsidP="005A4F8E">
            <w:pPr>
              <w:jc w:val="center"/>
            </w:pPr>
            <w:r w:rsidRPr="00F2513C">
              <w:rPr>
                <w:rFonts w:hint="eastAsia"/>
              </w:rPr>
              <w:t>学習内容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3C" w:rsidRPr="00F2513C" w:rsidRDefault="009655FC" w:rsidP="005A4F8E">
            <w:pPr>
              <w:jc w:val="center"/>
            </w:pPr>
            <w:r>
              <w:rPr>
                <w:rFonts w:hint="eastAsia"/>
              </w:rPr>
              <w:t>指導・援助と</w:t>
            </w:r>
            <w:r w:rsidR="00F2513C" w:rsidRPr="00F2513C">
              <w:rPr>
                <w:rFonts w:hint="eastAsia"/>
              </w:rPr>
              <w:t>評価の創意工夫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3C" w:rsidRPr="00F2513C" w:rsidRDefault="00F2513C" w:rsidP="005A4F8E">
            <w:pPr>
              <w:jc w:val="center"/>
            </w:pPr>
            <w:r w:rsidRPr="00F2513C">
              <w:rPr>
                <w:rFonts w:hint="eastAsia"/>
              </w:rPr>
              <w:t>時間</w:t>
            </w:r>
          </w:p>
        </w:tc>
      </w:tr>
      <w:tr w:rsidR="00960001" w:rsidRPr="00F2513C" w:rsidTr="003A5501">
        <w:trPr>
          <w:trHeight w:val="25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4" w:rsidRDefault="006F1644" w:rsidP="009655FC">
            <w:pPr>
              <w:ind w:left="210" w:hangingChars="100" w:hanging="210"/>
            </w:pPr>
            <w:r>
              <w:rPr>
                <w:rFonts w:hint="eastAsia"/>
              </w:rPr>
              <w:t>1</w:t>
            </w:r>
            <w:r w:rsidR="00475BB7">
              <w:rPr>
                <w:rFonts w:hint="eastAsia"/>
              </w:rPr>
              <w:t xml:space="preserve">　生き物</w:t>
            </w:r>
            <w:r>
              <w:rPr>
                <w:rFonts w:hint="eastAsia"/>
              </w:rPr>
              <w:t>を仲間分けしよう。</w:t>
            </w:r>
          </w:p>
          <w:p w:rsidR="006F1644" w:rsidRDefault="006F1644" w:rsidP="009655FC">
            <w:pPr>
              <w:ind w:left="210" w:hangingChars="100" w:hanging="210"/>
            </w:pPr>
          </w:p>
          <w:p w:rsidR="00475BB7" w:rsidRDefault="00475BB7" w:rsidP="009655FC">
            <w:pPr>
              <w:ind w:left="210" w:hangingChars="100" w:hanging="210"/>
            </w:pPr>
          </w:p>
          <w:p w:rsidR="00F2513C" w:rsidRPr="00F2513C" w:rsidRDefault="006F1644" w:rsidP="009655FC">
            <w:pPr>
              <w:ind w:left="210" w:hangingChars="100" w:hanging="210"/>
            </w:pPr>
            <w:r>
              <w:rPr>
                <w:rFonts w:hint="eastAsia"/>
              </w:rPr>
              <w:t>2</w:t>
            </w:r>
            <w:r w:rsidR="00F2513C" w:rsidRPr="00F2513C">
              <w:rPr>
                <w:rFonts w:hint="eastAsia"/>
              </w:rPr>
              <w:t xml:space="preserve">　本時の学習課題をつかむ。</w:t>
            </w:r>
          </w:p>
          <w:p w:rsidR="00F2513C" w:rsidRPr="00F2513C" w:rsidRDefault="00960001" w:rsidP="00F2513C">
            <w:r w:rsidRPr="00F251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53975</wp:posOffset>
                      </wp:positionV>
                      <wp:extent cx="2962275" cy="3048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13C" w:rsidRDefault="006F1644" w:rsidP="00F251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どんな</w:t>
                                  </w:r>
                                  <w:r>
                                    <w:t>言葉の分け方があるか考えよう</w:t>
                                  </w:r>
                                  <w:r w:rsidR="005851EA"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1pt;margin-top:4.25pt;width:23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" fillcolor="white [3201]" strokeweight=".5pt">
                      <v:textbox>
                        <w:txbxContent>
                          <w:p w:rsidR="00F2513C" w:rsidRDefault="006F1644" w:rsidP="00F251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どんな</w:t>
                            </w:r>
                            <w:r>
                              <w:t>言葉の分け方があるか考えよう</w:t>
                            </w:r>
                            <w:r w:rsidR="005851EA"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513C" w:rsidRPr="00F2513C" w:rsidRDefault="00F2513C" w:rsidP="00F2513C"/>
          <w:p w:rsidR="00C22749" w:rsidRDefault="00C22749" w:rsidP="009655FC">
            <w:pPr>
              <w:ind w:left="210" w:hangingChars="100" w:hanging="210"/>
            </w:pPr>
          </w:p>
          <w:p w:rsidR="00F2513C" w:rsidRDefault="006F1644" w:rsidP="009655FC">
            <w:pPr>
              <w:ind w:left="210" w:hangingChars="100" w:hanging="210"/>
            </w:pPr>
            <w:r>
              <w:rPr>
                <w:rFonts w:hint="eastAsia"/>
              </w:rPr>
              <w:t>3</w:t>
            </w:r>
            <w:r w:rsidR="00F2513C" w:rsidRPr="00F2513C">
              <w:rPr>
                <w:rFonts w:hint="eastAsia"/>
              </w:rPr>
              <w:t xml:space="preserve">　</w:t>
            </w:r>
            <w:r w:rsidR="009655FC">
              <w:rPr>
                <w:rFonts w:hint="eastAsia"/>
              </w:rPr>
              <w:t>教科書</w:t>
            </w:r>
            <w:r w:rsidR="009655FC">
              <w:rPr>
                <w:rFonts w:hint="eastAsia"/>
              </w:rPr>
              <w:t>p.68</w:t>
            </w:r>
            <w:r w:rsidR="009655FC">
              <w:rPr>
                <w:rFonts w:hint="eastAsia"/>
              </w:rPr>
              <w:t>の「分類」の意味が書かれている部分を読む。</w:t>
            </w:r>
          </w:p>
          <w:p w:rsidR="009655FC" w:rsidRDefault="009655FC" w:rsidP="00F2513C"/>
          <w:p w:rsidR="008C56C4" w:rsidRDefault="008C56C4" w:rsidP="00F2513C"/>
          <w:p w:rsidR="00960001" w:rsidRDefault="00960001" w:rsidP="00F2513C"/>
          <w:p w:rsidR="00960001" w:rsidRDefault="00960001" w:rsidP="00F2513C"/>
          <w:p w:rsidR="00F2513C" w:rsidRPr="00F2513C" w:rsidRDefault="006F1644" w:rsidP="003A69CA">
            <w:pPr>
              <w:ind w:left="210" w:hangingChars="100" w:hanging="210"/>
            </w:pPr>
            <w:r>
              <w:rPr>
                <w:rFonts w:hint="eastAsia"/>
              </w:rPr>
              <w:t>4</w:t>
            </w:r>
            <w:r w:rsidR="00C50A35">
              <w:rPr>
                <w:rFonts w:hint="eastAsia"/>
              </w:rPr>
              <w:t xml:space="preserve">　言葉カードを使って、言葉を分類する</w:t>
            </w:r>
            <w:r w:rsidR="00F2513C" w:rsidRPr="00F2513C">
              <w:rPr>
                <w:rFonts w:hint="eastAsia"/>
              </w:rPr>
              <w:t>。</w:t>
            </w:r>
            <w:r w:rsidR="0018043F">
              <w:rPr>
                <w:rFonts w:hint="eastAsia"/>
              </w:rPr>
              <w:t>個人で考えた後、数名が発表する。</w:t>
            </w:r>
          </w:p>
          <w:p w:rsidR="00F2513C" w:rsidRPr="0018043F" w:rsidRDefault="0018043F" w:rsidP="00F2513C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予想される児童の答え</w:t>
            </w:r>
            <w:r>
              <w:rPr>
                <w:rFonts w:hint="eastAsia"/>
              </w:rPr>
              <w:t>]</w:t>
            </w:r>
          </w:p>
          <w:p w:rsidR="00F2513C" w:rsidRDefault="0018043F" w:rsidP="00F2513C">
            <w:r>
              <w:rPr>
                <w:rFonts w:hint="eastAsia"/>
              </w:rPr>
              <w:t>・</w:t>
            </w:r>
            <w:r w:rsidR="00B00B59">
              <w:rPr>
                <w:rFonts w:hint="eastAsia"/>
              </w:rPr>
              <w:t>文字数で分類した。</w:t>
            </w:r>
          </w:p>
          <w:p w:rsidR="00B00B59" w:rsidRDefault="00B00B59" w:rsidP="00B00B59">
            <w:pPr>
              <w:ind w:left="210" w:hangingChars="100" w:hanging="210"/>
            </w:pPr>
            <w:r>
              <w:rPr>
                <w:rFonts w:hint="eastAsia"/>
              </w:rPr>
              <w:t>・漢字がある言葉と漢字がない言葉で分類した。</w:t>
            </w:r>
          </w:p>
          <w:p w:rsidR="00B00B59" w:rsidRDefault="00B00B59" w:rsidP="00B00B59">
            <w:pPr>
              <w:ind w:left="210" w:hangingChars="100" w:hanging="210"/>
            </w:pPr>
            <w:r>
              <w:rPr>
                <w:rFonts w:hint="eastAsia"/>
              </w:rPr>
              <w:t>・人が行う言葉とそうでない言</w:t>
            </w:r>
            <w:r>
              <w:rPr>
                <w:rFonts w:hint="eastAsia"/>
              </w:rPr>
              <w:lastRenderedPageBreak/>
              <w:t>葉で分類した。</w:t>
            </w:r>
          </w:p>
          <w:p w:rsidR="00F2513C" w:rsidRDefault="00F2513C" w:rsidP="00F2513C"/>
          <w:p w:rsidR="008B5306" w:rsidRDefault="008B5306" w:rsidP="00F2513C"/>
          <w:p w:rsidR="004447BE" w:rsidRDefault="004447BE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4447BE" w:rsidRDefault="004447BE" w:rsidP="00F2513C"/>
          <w:p w:rsidR="004447BE" w:rsidRDefault="004447BE" w:rsidP="00F2513C"/>
          <w:p w:rsidR="008B5306" w:rsidRDefault="008B5306" w:rsidP="00F2513C"/>
          <w:p w:rsidR="008B5306" w:rsidRPr="00F2513C" w:rsidRDefault="008B5306" w:rsidP="00F2513C"/>
          <w:p w:rsidR="00F2513C" w:rsidRPr="008B5306" w:rsidRDefault="006F1644" w:rsidP="00ED2F55">
            <w:pPr>
              <w:ind w:left="210" w:hangingChars="100" w:hanging="210"/>
            </w:pPr>
            <w:r>
              <w:rPr>
                <w:rFonts w:hint="eastAsia"/>
              </w:rPr>
              <w:t>5</w:t>
            </w:r>
            <w:r w:rsidR="00F2513C" w:rsidRPr="00F2513C">
              <w:rPr>
                <w:rFonts w:hint="eastAsia"/>
              </w:rPr>
              <w:t xml:space="preserve">　</w:t>
            </w:r>
            <w:r w:rsidR="00543030">
              <w:rPr>
                <w:rFonts w:hint="eastAsia"/>
              </w:rPr>
              <w:t>「動きを表す言</w:t>
            </w:r>
            <w:r w:rsidR="00ED2F55">
              <w:rPr>
                <w:rFonts w:hint="eastAsia"/>
              </w:rPr>
              <w:t>葉」「様子を表す言葉」「物や事を表す言葉」という観点から分類し、理由をノートに書く</w:t>
            </w:r>
            <w:r w:rsidR="00F2513C" w:rsidRPr="00F2513C">
              <w:rPr>
                <w:rFonts w:hint="eastAsia"/>
              </w:rPr>
              <w:t>。</w:t>
            </w:r>
          </w:p>
          <w:p w:rsidR="00F2513C" w:rsidRPr="00F2513C" w:rsidRDefault="001B2E82" w:rsidP="00ED2F55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動き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立つ・すわる・書く・投げる・走る・守る</w:t>
            </w:r>
          </w:p>
          <w:p w:rsidR="00F2513C" w:rsidRPr="00F2513C" w:rsidRDefault="001B2E82" w:rsidP="00ED2F55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様子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うれしい・くやしい・赤い・青い・悪い・悲しい・大きい</w:t>
            </w:r>
          </w:p>
          <w:p w:rsidR="00F2513C" w:rsidRPr="00F2513C" w:rsidRDefault="001B2E82" w:rsidP="00ED2F55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物や事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学校・ノート・音楽会・ボール・遠足</w:t>
            </w:r>
          </w:p>
          <w:p w:rsidR="00F2513C" w:rsidRDefault="00F2513C" w:rsidP="00F2513C"/>
          <w:p w:rsidR="00ED2F55" w:rsidRDefault="00ED2F55" w:rsidP="00F2513C"/>
          <w:p w:rsidR="00ED2F55" w:rsidRDefault="00ED2F55" w:rsidP="00F2513C"/>
          <w:p w:rsidR="003A5501" w:rsidRDefault="003A5501" w:rsidP="00F2513C"/>
          <w:p w:rsidR="00ED2F55" w:rsidRDefault="00ED2F55" w:rsidP="00F2513C"/>
          <w:p w:rsidR="003A69CA" w:rsidRDefault="00ED2F55" w:rsidP="00F2513C">
            <w:r>
              <w:rPr>
                <w:rFonts w:hint="eastAsia"/>
              </w:rPr>
              <w:t>6</w:t>
            </w:r>
            <w:r w:rsidR="003A69CA">
              <w:rPr>
                <w:rFonts w:hint="eastAsia"/>
              </w:rPr>
              <w:t xml:space="preserve">　問題を解く。</w:t>
            </w:r>
          </w:p>
          <w:p w:rsidR="003A69CA" w:rsidRDefault="003A69CA" w:rsidP="00F2513C"/>
          <w:p w:rsidR="00C5794A" w:rsidRPr="00C22749" w:rsidRDefault="00C5794A" w:rsidP="00F2513C"/>
          <w:p w:rsidR="006F1644" w:rsidRDefault="00ED2F55" w:rsidP="00F2513C">
            <w:r>
              <w:rPr>
                <w:rFonts w:hint="eastAsia"/>
              </w:rPr>
              <w:t>7</w:t>
            </w:r>
            <w:r w:rsidR="00C22749">
              <w:rPr>
                <w:rFonts w:hint="eastAsia"/>
              </w:rPr>
              <w:t xml:space="preserve">　</w:t>
            </w:r>
            <w:r w:rsidR="00F2513C" w:rsidRPr="00F2513C">
              <w:rPr>
                <w:rFonts w:hint="eastAsia"/>
              </w:rPr>
              <w:t>本時のまとめを行う。</w:t>
            </w:r>
          </w:p>
          <w:p w:rsidR="006F1644" w:rsidRPr="006F1644" w:rsidRDefault="006F1644" w:rsidP="00ED2F55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予想される児童の答え</w:t>
            </w:r>
            <w:r>
              <w:rPr>
                <w:rFonts w:hint="eastAsia"/>
              </w:rPr>
              <w:t>]</w:t>
            </w:r>
          </w:p>
          <w:p w:rsidR="00F2513C" w:rsidRDefault="006F1644" w:rsidP="00ED2F55">
            <w:r>
              <w:rPr>
                <w:rFonts w:hint="eastAsia"/>
              </w:rPr>
              <w:t>・動き・様子・物や事で分けることができた。</w:t>
            </w:r>
          </w:p>
          <w:p w:rsidR="006F1644" w:rsidRPr="00F2513C" w:rsidRDefault="006F1644" w:rsidP="00ED2F55">
            <w:r>
              <w:rPr>
                <w:rFonts w:hint="eastAsia"/>
              </w:rPr>
              <w:t>・意味で分けることができた。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4" w:rsidRDefault="00475BB7" w:rsidP="00F2513C">
            <w:r>
              <w:rPr>
                <w:rFonts w:hint="eastAsia"/>
              </w:rPr>
              <w:lastRenderedPageBreak/>
              <w:t>・生き物</w:t>
            </w:r>
            <w:r w:rsidR="006F1644">
              <w:rPr>
                <w:rFonts w:hint="eastAsia"/>
              </w:rPr>
              <w:t>の分類</w:t>
            </w:r>
          </w:p>
          <w:p w:rsidR="006F1644" w:rsidRDefault="006F1644" w:rsidP="00F2513C"/>
          <w:p w:rsidR="00475BB7" w:rsidRDefault="00475BB7" w:rsidP="00F2513C"/>
          <w:p w:rsidR="00F2513C" w:rsidRPr="00F2513C" w:rsidRDefault="00F2513C" w:rsidP="00F2513C">
            <w:r w:rsidRPr="00F2513C">
              <w:rPr>
                <w:rFonts w:hint="eastAsia"/>
              </w:rPr>
              <w:t>・本時の学習課題</w:t>
            </w:r>
          </w:p>
          <w:p w:rsidR="00F2513C" w:rsidRPr="00F2513C" w:rsidRDefault="00F2513C" w:rsidP="00F2513C"/>
          <w:p w:rsidR="00F2513C" w:rsidRPr="00F2513C" w:rsidRDefault="00F2513C" w:rsidP="00F2513C"/>
          <w:p w:rsidR="009655FC" w:rsidRPr="00F2513C" w:rsidRDefault="009655FC" w:rsidP="00F2513C"/>
          <w:p w:rsidR="00F2513C" w:rsidRPr="00F2513C" w:rsidRDefault="00F2513C" w:rsidP="00F2513C">
            <w:r w:rsidRPr="00F2513C">
              <w:rPr>
                <w:rFonts w:hint="eastAsia"/>
              </w:rPr>
              <w:t>・</w:t>
            </w:r>
            <w:r w:rsidR="009655FC">
              <w:rPr>
                <w:rFonts w:hint="eastAsia"/>
              </w:rPr>
              <w:t>「分類」の意味</w:t>
            </w:r>
          </w:p>
          <w:p w:rsidR="00F2513C" w:rsidRPr="00F2513C" w:rsidRDefault="00F2513C" w:rsidP="00F2513C"/>
          <w:p w:rsidR="00F2513C" w:rsidRDefault="00F2513C" w:rsidP="00F2513C"/>
          <w:p w:rsidR="00960001" w:rsidRDefault="00960001" w:rsidP="00F2513C"/>
          <w:p w:rsidR="008C56C4" w:rsidRPr="00F2513C" w:rsidRDefault="008C56C4" w:rsidP="00F2513C"/>
          <w:p w:rsidR="0018043F" w:rsidRPr="00F2513C" w:rsidRDefault="0018043F" w:rsidP="00F2513C"/>
          <w:p w:rsidR="00C22749" w:rsidRDefault="00F2513C" w:rsidP="00F2513C">
            <w:r w:rsidRPr="00F2513C">
              <w:rPr>
                <w:rFonts w:hint="eastAsia"/>
              </w:rPr>
              <w:t>・</w:t>
            </w:r>
            <w:r w:rsidR="0018043F">
              <w:rPr>
                <w:rFonts w:hint="eastAsia"/>
              </w:rPr>
              <w:t>言葉の分類</w:t>
            </w:r>
          </w:p>
          <w:p w:rsidR="00F2513C" w:rsidRPr="00F2513C" w:rsidRDefault="0058170A" w:rsidP="00F2513C">
            <w:r>
              <w:rPr>
                <w:rFonts w:hint="eastAsia"/>
              </w:rPr>
              <w:t>（自由）</w:t>
            </w:r>
          </w:p>
          <w:p w:rsidR="00F2513C" w:rsidRPr="00F2513C" w:rsidRDefault="00F2513C" w:rsidP="00F2513C"/>
          <w:p w:rsidR="00F2513C" w:rsidRPr="00F2513C" w:rsidRDefault="00F2513C" w:rsidP="00F2513C"/>
          <w:p w:rsidR="00F2513C" w:rsidRPr="00F2513C" w:rsidRDefault="00F2513C" w:rsidP="00F2513C"/>
          <w:p w:rsidR="00F2513C" w:rsidRDefault="00F2513C" w:rsidP="00F2513C"/>
          <w:p w:rsidR="00987520" w:rsidRDefault="00987520" w:rsidP="00F2513C"/>
          <w:p w:rsidR="00987520" w:rsidRDefault="00987520" w:rsidP="00F2513C"/>
          <w:p w:rsidR="00987520" w:rsidRDefault="00987520" w:rsidP="00F2513C"/>
          <w:p w:rsidR="00987520" w:rsidRDefault="00987520" w:rsidP="00F2513C"/>
          <w:p w:rsidR="00987520" w:rsidRDefault="00987520" w:rsidP="00F2513C"/>
          <w:p w:rsidR="008B5306" w:rsidRDefault="008B5306" w:rsidP="00F2513C"/>
          <w:p w:rsidR="008B5306" w:rsidRDefault="008B5306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4447BE" w:rsidRDefault="004447BE" w:rsidP="00F2513C"/>
          <w:p w:rsidR="004447BE" w:rsidRDefault="004447BE" w:rsidP="00F2513C"/>
          <w:p w:rsidR="004447BE" w:rsidRDefault="004447BE" w:rsidP="00F2513C"/>
          <w:p w:rsidR="008B5306" w:rsidRDefault="008B5306" w:rsidP="00F2513C">
            <w:r>
              <w:rPr>
                <w:rFonts w:hint="eastAsia"/>
              </w:rPr>
              <w:t>・言葉の分類</w:t>
            </w:r>
          </w:p>
          <w:p w:rsidR="00987520" w:rsidRDefault="008B5306" w:rsidP="00F2513C">
            <w:r>
              <w:rPr>
                <w:rFonts w:hint="eastAsia"/>
              </w:rPr>
              <w:t>（観点を決めて）</w:t>
            </w:r>
          </w:p>
          <w:p w:rsidR="00C22749" w:rsidRDefault="00C22749" w:rsidP="00F2513C"/>
          <w:p w:rsidR="00C22749" w:rsidRDefault="00C22749" w:rsidP="00F2513C"/>
          <w:p w:rsidR="00C22749" w:rsidRDefault="00C22749" w:rsidP="00F2513C"/>
          <w:p w:rsidR="00C22749" w:rsidRDefault="00C22749" w:rsidP="00F2513C"/>
          <w:p w:rsidR="00C22749" w:rsidRDefault="00C22749" w:rsidP="00F2513C"/>
          <w:p w:rsidR="00C22749" w:rsidRDefault="00C22749" w:rsidP="00F2513C"/>
          <w:p w:rsidR="00C22749" w:rsidRDefault="00C22749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3A5501" w:rsidRDefault="003A5501" w:rsidP="00F2513C"/>
          <w:p w:rsidR="003A5501" w:rsidRDefault="003A5501" w:rsidP="00F2513C"/>
          <w:p w:rsidR="00C22749" w:rsidRDefault="00C22749" w:rsidP="00F2513C"/>
          <w:p w:rsidR="003A69CA" w:rsidRDefault="003A69CA" w:rsidP="00F2513C">
            <w:r>
              <w:rPr>
                <w:rFonts w:hint="eastAsia"/>
              </w:rPr>
              <w:t>教科書</w:t>
            </w:r>
            <w:r>
              <w:rPr>
                <w:rFonts w:hint="eastAsia"/>
              </w:rPr>
              <w:t>p.70</w:t>
            </w:r>
            <w:r>
              <w:rPr>
                <w:rFonts w:hint="eastAsia"/>
              </w:rPr>
              <w:t>の問題</w:t>
            </w:r>
          </w:p>
          <w:p w:rsidR="003A69CA" w:rsidRDefault="003A69CA" w:rsidP="00F2513C"/>
          <w:p w:rsidR="00C5794A" w:rsidRDefault="00C5794A" w:rsidP="00F2513C"/>
          <w:p w:rsidR="00C22749" w:rsidRPr="00F2513C" w:rsidRDefault="00C22749" w:rsidP="00F2513C">
            <w:r>
              <w:rPr>
                <w:rFonts w:hint="eastAsia"/>
              </w:rPr>
              <w:t>・本時のまとめ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4" w:rsidRDefault="00475BB7" w:rsidP="00FC614E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〇自由に生き物の分類をして、仲間分けの意識を持てるようにする。</w:t>
            </w:r>
          </w:p>
          <w:p w:rsidR="006F1644" w:rsidRDefault="006F1644" w:rsidP="00F2513C"/>
          <w:p w:rsidR="002336EF" w:rsidRDefault="002336EF" w:rsidP="00F2513C">
            <w:r>
              <w:rPr>
                <w:rFonts w:hint="eastAsia"/>
              </w:rPr>
              <w:t>〇新しい単元に入ることを押さえる。</w:t>
            </w:r>
          </w:p>
          <w:p w:rsidR="002336EF" w:rsidRDefault="002336EF" w:rsidP="002336EF">
            <w:pPr>
              <w:ind w:left="210" w:hangingChars="100" w:hanging="210"/>
            </w:pPr>
            <w:r>
              <w:rPr>
                <w:rFonts w:hint="eastAsia"/>
              </w:rPr>
              <w:t>〇学習課題を提示し、本時の目標を明確にする。</w:t>
            </w:r>
          </w:p>
          <w:p w:rsidR="00F2513C" w:rsidRPr="00F2513C" w:rsidRDefault="00F2513C" w:rsidP="00F2513C"/>
          <w:p w:rsidR="00F2513C" w:rsidRDefault="009655FC" w:rsidP="009655FC">
            <w:pPr>
              <w:ind w:left="210" w:hangingChars="100" w:hanging="210"/>
            </w:pPr>
            <w:r>
              <w:rPr>
                <w:rFonts w:hint="eastAsia"/>
              </w:rPr>
              <w:t>〇「分類」とは、「同じ特徴を持つもの同士をまとめ、いくつかの集まりに分けること」ということを確認する</w:t>
            </w:r>
            <w:r w:rsidR="00F2513C" w:rsidRPr="00F2513C">
              <w:rPr>
                <w:rFonts w:hint="eastAsia"/>
              </w:rPr>
              <w:t>。</w:t>
            </w:r>
          </w:p>
          <w:p w:rsidR="008C56C4" w:rsidRDefault="008C56C4" w:rsidP="009655FC">
            <w:pPr>
              <w:ind w:left="210" w:hangingChars="100" w:hanging="210"/>
            </w:pPr>
          </w:p>
          <w:p w:rsidR="00F2513C" w:rsidRDefault="00F2513C" w:rsidP="00F2513C"/>
          <w:p w:rsidR="00475BB7" w:rsidRPr="00F2513C" w:rsidRDefault="00475BB7" w:rsidP="00F2513C"/>
          <w:p w:rsidR="00F2513C" w:rsidRDefault="00F2513C" w:rsidP="005D5490">
            <w:pPr>
              <w:ind w:left="210" w:hangingChars="100" w:hanging="210"/>
            </w:pPr>
            <w:r w:rsidRPr="00F2513C">
              <w:rPr>
                <w:rFonts w:hint="eastAsia"/>
              </w:rPr>
              <w:t>〇</w:t>
            </w:r>
            <w:r w:rsidR="00960001" w:rsidRPr="00960001">
              <w:rPr>
                <w:rFonts w:hint="eastAsia"/>
              </w:rPr>
              <w:t>児童</w:t>
            </w:r>
            <w:r w:rsidR="00475BB7">
              <w:rPr>
                <w:rFonts w:hint="eastAsia"/>
              </w:rPr>
              <w:t>一人一人の分類の仕方を尊重し、他の児童の考え方の良さに気付けるようにする</w:t>
            </w:r>
            <w:r w:rsidRPr="00F2513C">
              <w:rPr>
                <w:rFonts w:hint="eastAsia"/>
              </w:rPr>
              <w:t>。</w:t>
            </w:r>
          </w:p>
          <w:p w:rsidR="00B00B59" w:rsidRPr="00F2513C" w:rsidRDefault="00475BB7" w:rsidP="005D5490">
            <w:pPr>
              <w:ind w:left="210" w:hangingChars="100" w:hanging="210"/>
            </w:pPr>
            <w:r>
              <w:rPr>
                <w:rFonts w:hint="eastAsia"/>
              </w:rPr>
              <w:t>〇いくつの集まりに分類しても良いと伝えることで、自由な発想ができるようにする</w:t>
            </w:r>
            <w:r w:rsidR="00B00B59">
              <w:rPr>
                <w:rFonts w:hint="eastAsia"/>
              </w:rPr>
              <w:t>。</w:t>
            </w:r>
          </w:p>
          <w:p w:rsidR="00F2513C" w:rsidRPr="00F2513C" w:rsidRDefault="00F2513C" w:rsidP="005D5490">
            <w:pPr>
              <w:ind w:left="210" w:hangingChars="100" w:hanging="210"/>
            </w:pPr>
            <w:r w:rsidRPr="00F2513C">
              <w:rPr>
                <w:rFonts w:hint="eastAsia"/>
              </w:rPr>
              <w:t>〇</w:t>
            </w:r>
            <w:r w:rsidR="006F1644">
              <w:rPr>
                <w:rFonts w:hint="eastAsia"/>
              </w:rPr>
              <w:t>分類が難しい言葉は無理に分類しない</w:t>
            </w:r>
            <w:r w:rsidR="005D5490">
              <w:rPr>
                <w:rFonts w:hint="eastAsia"/>
              </w:rPr>
              <w:t>。</w:t>
            </w:r>
          </w:p>
          <w:p w:rsidR="00F2513C" w:rsidRDefault="008B5306" w:rsidP="008B5306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〇</w:t>
            </w:r>
            <w:r w:rsidRPr="008B5306">
              <w:rPr>
                <w:rFonts w:hint="eastAsia"/>
              </w:rPr>
              <w:t>「動き</w:t>
            </w:r>
            <w:r>
              <w:rPr>
                <w:rFonts w:hint="eastAsia"/>
              </w:rPr>
              <w:t>・</w:t>
            </w:r>
            <w:r w:rsidRPr="008B5306">
              <w:rPr>
                <w:rFonts w:hint="eastAsia"/>
              </w:rPr>
              <w:t>様子</w:t>
            </w:r>
            <w:r>
              <w:rPr>
                <w:rFonts w:hint="eastAsia"/>
              </w:rPr>
              <w:t>・</w:t>
            </w:r>
            <w:r w:rsidRPr="008B5306">
              <w:rPr>
                <w:rFonts w:hint="eastAsia"/>
              </w:rPr>
              <w:t>物</w:t>
            </w:r>
            <w:r>
              <w:rPr>
                <w:rFonts w:hint="eastAsia"/>
              </w:rPr>
              <w:t>に分類した」という考えに近い発表をした児童がいた場合、その発表を取り上げて次につなげる。</w:t>
            </w:r>
          </w:p>
          <w:p w:rsidR="004447BE" w:rsidRDefault="004447BE" w:rsidP="008B5306">
            <w:pPr>
              <w:ind w:left="210" w:hangingChars="100" w:hanging="210"/>
            </w:pPr>
            <w:r>
              <w:rPr>
                <w:rFonts w:hint="eastAsia"/>
              </w:rPr>
              <w:t>〇何を表すまとまりなのか、どういうところに着目して分類したのかについて</w:t>
            </w:r>
            <w:r w:rsidR="00ED2F55">
              <w:rPr>
                <w:rFonts w:hint="eastAsia"/>
              </w:rPr>
              <w:t>説明</w:t>
            </w:r>
            <w:r w:rsidR="00580D59">
              <w:rPr>
                <w:rFonts w:hint="eastAsia"/>
              </w:rPr>
              <w:t>できるようにする</w:t>
            </w:r>
            <w:r>
              <w:rPr>
                <w:rFonts w:hint="eastAsia"/>
              </w:rPr>
              <w:t>。</w:t>
            </w:r>
          </w:p>
          <w:p w:rsidR="008B5306" w:rsidRDefault="00ED2F55" w:rsidP="00F251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933892" wp14:editId="0DEE0F8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127000</wp:posOffset>
                      </wp:positionV>
                      <wp:extent cx="2571750" cy="14097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ED2F55" w:rsidRDefault="00ED2F55" w:rsidP="00ED2F55">
                                  <w:r>
                                    <w:rPr>
                                      <w:rFonts w:hint="eastAsia"/>
                                    </w:rPr>
                                    <w:t>国語への</w:t>
                                  </w:r>
                                  <w:r>
                                    <w:t>関心・意欲・態度</w:t>
                                  </w:r>
                                </w:p>
                                <w:p w:rsidR="00ED2F55" w:rsidRDefault="00580D59" w:rsidP="00ED2F55">
                                  <w:r>
                                    <w:rPr>
                                      <w:rFonts w:hint="eastAsia"/>
                                    </w:rPr>
                                    <w:t>（態度</w:t>
                                  </w:r>
                                  <w:r w:rsidR="00ED2F55">
                                    <w:t>によ</w:t>
                                  </w:r>
                                  <w:r w:rsidR="00ED2F55">
                                    <w:rPr>
                                      <w:rFonts w:hint="eastAsia"/>
                                    </w:rPr>
                                    <w:t>る</w:t>
                                  </w:r>
                                  <w:r w:rsidR="00ED2F55">
                                    <w:t>考察）</w:t>
                                  </w:r>
                                </w:p>
                                <w:p w:rsidR="00ED2F55" w:rsidRPr="000C4A16" w:rsidRDefault="00ED2F55" w:rsidP="00ED2F5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A5501">
                                    <w:rPr>
                                      <w:rFonts w:hint="eastAsia"/>
                                    </w:rPr>
                                    <w:t>言葉の意味の</w:t>
                                  </w:r>
                                  <w:r w:rsidR="003A5501">
                                    <w:t>違いに着目して分類したり、</w:t>
                                  </w:r>
                                  <w:r w:rsidR="003A5501">
                                    <w:rPr>
                                      <w:rFonts w:hint="eastAsia"/>
                                    </w:rPr>
                                    <w:t>いくつかの</w:t>
                                  </w:r>
                                  <w:r w:rsidR="003A5501">
                                    <w:t>分類のしかたを</w:t>
                                  </w:r>
                                  <w:r w:rsidR="003A5501">
                                    <w:rPr>
                                      <w:rFonts w:hint="eastAsia"/>
                                    </w:rPr>
                                    <w:t>試したりしている</w:t>
                                  </w:r>
                                  <w:r w:rsidR="003A5501">
                                    <w:t>。</w:t>
                                  </w:r>
                                  <w:r w:rsidR="003A5501">
                                    <w:rPr>
                                      <w:rFonts w:hint="eastAsia"/>
                                    </w:rPr>
                                    <w:t>他の児童の</w:t>
                                  </w:r>
                                  <w:r w:rsidR="003A5501">
                                    <w:t>分類の</w:t>
                                  </w:r>
                                  <w:r w:rsidR="003A5501">
                                    <w:rPr>
                                      <w:rFonts w:hint="eastAsia"/>
                                    </w:rPr>
                                    <w:t>しかた</w:t>
                                  </w:r>
                                  <w:r w:rsidR="00580D59">
                                    <w:t>を尊重</w:t>
                                  </w:r>
                                  <w:r w:rsidR="00580D59">
                                    <w:rPr>
                                      <w:rFonts w:hint="eastAsia"/>
                                    </w:rPr>
                                    <w:t>している</w:t>
                                  </w:r>
                                  <w:r w:rsidR="003A5501"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338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.65pt;margin-top:10pt;width:202.5pt;height:11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" fillcolor="window" strokeweight=".5pt">
                      <v:stroke dashstyle="dash"/>
                      <v:textbox>
                        <w:txbxContent>
                          <w:p w:rsidR="00ED2F55" w:rsidRDefault="00ED2F55" w:rsidP="00ED2F55">
                            <w:r>
                              <w:rPr>
                                <w:rFonts w:hint="eastAsia"/>
                              </w:rPr>
                              <w:t>国語への</w:t>
                            </w:r>
                            <w:r>
                              <w:t>関心・意欲・態度</w:t>
                            </w:r>
                          </w:p>
                          <w:p w:rsidR="00ED2F55" w:rsidRDefault="00580D59" w:rsidP="00ED2F55">
                            <w:r>
                              <w:rPr>
                                <w:rFonts w:hint="eastAsia"/>
                              </w:rPr>
                              <w:t>（態度</w:t>
                            </w:r>
                            <w:r w:rsidR="00ED2F55">
                              <w:t>によ</w:t>
                            </w:r>
                            <w:r w:rsidR="00ED2F55">
                              <w:rPr>
                                <w:rFonts w:hint="eastAsia"/>
                              </w:rPr>
                              <w:t>る</w:t>
                            </w:r>
                            <w:r w:rsidR="00ED2F55">
                              <w:t>考察）</w:t>
                            </w:r>
                          </w:p>
                          <w:p w:rsidR="00ED2F55" w:rsidRPr="000C4A16" w:rsidRDefault="00ED2F55" w:rsidP="00ED2F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A5501">
                              <w:rPr>
                                <w:rFonts w:hint="eastAsia"/>
                              </w:rPr>
                              <w:t>言葉の意味の</w:t>
                            </w:r>
                            <w:r w:rsidR="003A5501">
                              <w:t>違いに着目して分類したり、</w:t>
                            </w:r>
                            <w:r w:rsidR="003A5501">
                              <w:rPr>
                                <w:rFonts w:hint="eastAsia"/>
                              </w:rPr>
                              <w:t>いくつかの</w:t>
                            </w:r>
                            <w:r w:rsidR="003A5501">
                              <w:t>分類のしかたを</w:t>
                            </w:r>
                            <w:r w:rsidR="003A5501">
                              <w:rPr>
                                <w:rFonts w:hint="eastAsia"/>
                              </w:rPr>
                              <w:t>試したりしている</w:t>
                            </w:r>
                            <w:r w:rsidR="003A5501">
                              <w:t>。</w:t>
                            </w:r>
                            <w:r w:rsidR="003A5501">
                              <w:rPr>
                                <w:rFonts w:hint="eastAsia"/>
                              </w:rPr>
                              <w:t>他の児童の</w:t>
                            </w:r>
                            <w:r w:rsidR="003A5501">
                              <w:t>分類の</w:t>
                            </w:r>
                            <w:r w:rsidR="003A5501">
                              <w:rPr>
                                <w:rFonts w:hint="eastAsia"/>
                              </w:rPr>
                              <w:t>しかた</w:t>
                            </w:r>
                            <w:r w:rsidR="00580D59">
                              <w:t>を尊重</w:t>
                            </w:r>
                            <w:r w:rsidR="00580D59">
                              <w:rPr>
                                <w:rFonts w:hint="eastAsia"/>
                              </w:rPr>
                              <w:t>している</w:t>
                            </w:r>
                            <w:r w:rsidR="003A5501"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Pr="00F2513C" w:rsidRDefault="00ED2F55" w:rsidP="00F2513C"/>
          <w:p w:rsidR="003A5501" w:rsidRDefault="003A5501" w:rsidP="001B2E82">
            <w:pPr>
              <w:ind w:left="210" w:hangingChars="100" w:hanging="210"/>
            </w:pPr>
            <w:r>
              <w:rPr>
                <w:rFonts w:hint="eastAsia"/>
              </w:rPr>
              <w:t>〇どういうところに着目すれば、動き・様子・物や事に分類できるか考える。</w:t>
            </w:r>
          </w:p>
          <w:p w:rsidR="001B2E82" w:rsidRDefault="001B2E82" w:rsidP="001B2E82">
            <w:pPr>
              <w:ind w:left="210" w:hangingChars="100" w:hanging="210"/>
            </w:pPr>
            <w:r>
              <w:rPr>
                <w:rFonts w:hint="eastAsia"/>
              </w:rPr>
              <w:t>〇児童の発表を用いて、学級全体で考えを共有する。</w:t>
            </w:r>
          </w:p>
          <w:p w:rsidR="00F2513C" w:rsidRDefault="001B2E82" w:rsidP="00580D59">
            <w:pPr>
              <w:ind w:left="210" w:hangingChars="100" w:hanging="210"/>
            </w:pPr>
            <w:r>
              <w:rPr>
                <w:rFonts w:hint="eastAsia"/>
              </w:rPr>
              <w:t>〇文法的に正しく分類しているわけではないため、児童の発表を尊重しながら分類す</w:t>
            </w:r>
            <w:r w:rsidR="00311D3F">
              <w:rPr>
                <w:rFonts w:hint="eastAsia"/>
              </w:rPr>
              <w:t>る。</w:t>
            </w:r>
          </w:p>
          <w:p w:rsidR="00ED2F55" w:rsidRDefault="00ED2F55" w:rsidP="00E57D3D">
            <w:pPr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933892" wp14:editId="0DEE0F82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69850</wp:posOffset>
                      </wp:positionV>
                      <wp:extent cx="2571750" cy="1238250"/>
                      <wp:effectExtent l="0" t="0" r="1905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ED2F55" w:rsidRDefault="00580D59" w:rsidP="00ED2F55">
                                  <w:r>
                                    <w:rPr>
                                      <w:rFonts w:hint="eastAsia"/>
                                    </w:rPr>
                                    <w:t>言語</w:t>
                                  </w:r>
                                  <w:r w:rsidR="00ED2F55" w:rsidRPr="00A962EB">
                                    <w:rPr>
                                      <w:rFonts w:hint="eastAsia"/>
                                    </w:rPr>
                                    <w:t>に関する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知識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理解・</w:t>
                                  </w:r>
                                  <w:r>
                                    <w:t>技能</w:t>
                                  </w:r>
                                </w:p>
                                <w:p w:rsidR="00ED2F55" w:rsidRDefault="00ED2F55" w:rsidP="00ED2F55">
                                  <w:r>
                                    <w:rPr>
                                      <w:rFonts w:hint="eastAsia"/>
                                    </w:rPr>
                                    <w:t>（ノート</w:t>
                                  </w:r>
                                  <w:r>
                                    <w:t>によ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る</w:t>
                                  </w:r>
                                  <w:r>
                                    <w:t>考察）</w:t>
                                  </w:r>
                                </w:p>
                                <w:p w:rsidR="00ED2F55" w:rsidRPr="000C4A16" w:rsidRDefault="00ED2F55" w:rsidP="00ED2F5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A5501">
                                    <w:rPr>
                                      <w:rFonts w:hint="eastAsia"/>
                                    </w:rPr>
                                    <w:t>言葉は</w:t>
                                  </w:r>
                                  <w:r w:rsidR="00580D59">
                                    <w:t>、</w:t>
                                  </w:r>
                                  <w:r w:rsidR="00580D59">
                                    <w:rPr>
                                      <w:rFonts w:hint="eastAsia"/>
                                    </w:rPr>
                                    <w:t>何を</w:t>
                                  </w:r>
                                  <w:r w:rsidR="00580D59">
                                    <w:t>表しているか</w:t>
                                  </w:r>
                                  <w:r w:rsidR="003A5501">
                                    <w:t>によって分類できることを理解している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33892" id="テキスト ボックス 6" o:spid="_x0000_s1028" type="#_x0000_t202" style="position:absolute;left:0;text-align:left;margin-left:-2.15pt;margin-top:5.5pt;width:202.5pt;height:9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" fillcolor="window" strokeweight=".5pt">
                      <v:stroke dashstyle="dash"/>
                      <v:textbox>
                        <w:txbxContent>
                          <w:p w:rsidR="00ED2F55" w:rsidRDefault="00580D59" w:rsidP="00ED2F55">
                            <w:r>
                              <w:rPr>
                                <w:rFonts w:hint="eastAsia"/>
                              </w:rPr>
                              <w:t>言語</w:t>
                            </w:r>
                            <w:r w:rsidR="00ED2F55" w:rsidRPr="00A962EB">
                              <w:rPr>
                                <w:rFonts w:hint="eastAsia"/>
                              </w:rPr>
                              <w:t>に関する</w:t>
                            </w:r>
                            <w:r>
                              <w:rPr>
                                <w:rFonts w:hint="eastAsia"/>
                              </w:rPr>
                              <w:t>知識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理解・</w:t>
                            </w:r>
                            <w:r>
                              <w:t>技能</w:t>
                            </w:r>
                          </w:p>
                          <w:p w:rsidR="00ED2F55" w:rsidRDefault="00ED2F55" w:rsidP="00ED2F55">
                            <w:r>
                              <w:rPr>
                                <w:rFonts w:hint="eastAsia"/>
                              </w:rPr>
                              <w:t>（ノート</w:t>
                            </w:r>
                            <w:r>
                              <w:t>によ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考察）</w:t>
                            </w:r>
                          </w:p>
                          <w:p w:rsidR="00ED2F55" w:rsidRPr="000C4A16" w:rsidRDefault="00ED2F55" w:rsidP="00ED2F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A5501">
                              <w:rPr>
                                <w:rFonts w:hint="eastAsia"/>
                              </w:rPr>
                              <w:t>言葉は</w:t>
                            </w:r>
                            <w:r w:rsidR="00580D59">
                              <w:t>、</w:t>
                            </w:r>
                            <w:r w:rsidR="00580D59">
                              <w:rPr>
                                <w:rFonts w:hint="eastAsia"/>
                              </w:rPr>
                              <w:t>何を</w:t>
                            </w:r>
                            <w:r w:rsidR="00580D59">
                              <w:t>表しているか</w:t>
                            </w:r>
                            <w:r w:rsidR="003A5501">
                              <w:t>によって分類できることを理解している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2F55" w:rsidRDefault="00ED2F55" w:rsidP="00E57D3D">
            <w:pPr>
              <w:ind w:left="210" w:hangingChars="100" w:hanging="210"/>
            </w:pPr>
          </w:p>
          <w:p w:rsidR="00ED2F55" w:rsidRDefault="00ED2F55" w:rsidP="00E57D3D">
            <w:pPr>
              <w:ind w:left="210" w:hangingChars="100" w:hanging="210"/>
            </w:pPr>
          </w:p>
          <w:p w:rsidR="00ED2F55" w:rsidRDefault="00ED2F55" w:rsidP="00E57D3D">
            <w:pPr>
              <w:ind w:left="210" w:hangingChars="100" w:hanging="210"/>
            </w:pPr>
          </w:p>
          <w:p w:rsidR="00ED2F55" w:rsidRDefault="00ED2F55" w:rsidP="00E57D3D">
            <w:pPr>
              <w:ind w:left="210" w:hangingChars="100" w:hanging="210"/>
            </w:pPr>
          </w:p>
          <w:p w:rsidR="00ED2F55" w:rsidRPr="00E57D3D" w:rsidRDefault="00ED2F55" w:rsidP="00E57D3D">
            <w:pPr>
              <w:ind w:left="210" w:hangingChars="100" w:hanging="210"/>
            </w:pPr>
          </w:p>
          <w:p w:rsidR="00F2513C" w:rsidRPr="00F2513C" w:rsidRDefault="00F2513C" w:rsidP="00F2513C"/>
          <w:p w:rsidR="00ED2F55" w:rsidRDefault="00ED2F55" w:rsidP="00F2513C"/>
          <w:p w:rsidR="003A69CA" w:rsidRDefault="00C5794A" w:rsidP="00C5794A">
            <w:pPr>
              <w:ind w:left="210" w:hangingChars="100" w:hanging="210"/>
            </w:pPr>
            <w:r>
              <w:rPr>
                <w:rFonts w:hint="eastAsia"/>
              </w:rPr>
              <w:t>〇手が止まっている児童の手助けをする。</w:t>
            </w:r>
          </w:p>
          <w:p w:rsidR="003A69CA" w:rsidRPr="00F2513C" w:rsidRDefault="003A69CA" w:rsidP="00F2513C"/>
          <w:p w:rsidR="004447BE" w:rsidRPr="004447BE" w:rsidRDefault="00F2513C" w:rsidP="004447BE">
            <w:pPr>
              <w:ind w:left="210" w:hangingChars="100" w:hanging="210"/>
            </w:pPr>
            <w:r w:rsidRPr="00F2513C">
              <w:rPr>
                <w:rFonts w:hint="eastAsia"/>
              </w:rPr>
              <w:t>〇</w:t>
            </w:r>
            <w:r w:rsidR="004447BE">
              <w:rPr>
                <w:rFonts w:hint="eastAsia"/>
              </w:rPr>
              <w:t>本時で分類した</w:t>
            </w:r>
            <w:r w:rsidR="004447BE">
              <w:rPr>
                <w:rFonts w:hint="eastAsia"/>
              </w:rPr>
              <w:t>3</w:t>
            </w:r>
            <w:r w:rsidR="00580D59">
              <w:rPr>
                <w:rFonts w:hint="eastAsia"/>
              </w:rPr>
              <w:t>つの集まりをふり返り、言葉は何を表しているか</w:t>
            </w:r>
            <w:r w:rsidR="004447BE">
              <w:rPr>
                <w:rFonts w:hint="eastAsia"/>
              </w:rPr>
              <w:t>によって分けられることを理解する</w:t>
            </w:r>
            <w:r w:rsidR="00AC1556">
              <w:rPr>
                <w:rFonts w:hint="eastAsia"/>
              </w:rPr>
              <w:t>。</w:t>
            </w:r>
          </w:p>
          <w:p w:rsidR="00AC1556" w:rsidRDefault="00AC1556" w:rsidP="00AC1556">
            <w:pPr>
              <w:ind w:left="210" w:hangingChars="100" w:hanging="210"/>
            </w:pPr>
            <w:r>
              <w:rPr>
                <w:rFonts w:hint="eastAsia"/>
              </w:rPr>
              <w:t>〇分類によ</w:t>
            </w:r>
            <w:r w:rsidR="004447BE">
              <w:rPr>
                <w:rFonts w:hint="eastAsia"/>
              </w:rPr>
              <w:t>って特徴をつかむことができるため、今後の学習に役立つこと</w:t>
            </w:r>
            <w:r w:rsidR="004447BE">
              <w:rPr>
                <w:rFonts w:hint="eastAsia"/>
              </w:rPr>
              <w:lastRenderedPageBreak/>
              <w:t>が分かる</w:t>
            </w:r>
            <w:r>
              <w:rPr>
                <w:rFonts w:hint="eastAsia"/>
              </w:rPr>
              <w:t>。</w:t>
            </w:r>
          </w:p>
          <w:p w:rsidR="004447BE" w:rsidRDefault="004447BE" w:rsidP="00AC1556">
            <w:pPr>
              <w:ind w:left="210" w:hangingChars="100" w:hanging="210"/>
            </w:pPr>
            <w:r>
              <w:rPr>
                <w:rFonts w:hint="eastAsia"/>
              </w:rPr>
              <w:t>〇「分類」の意味を再確認し、まだ他にも分類のしかたがありそうなことに気付く。</w:t>
            </w:r>
          </w:p>
          <w:p w:rsidR="00F2513C" w:rsidRPr="00F2513C" w:rsidRDefault="00AC1556" w:rsidP="00311D3F">
            <w:r>
              <w:rPr>
                <w:rFonts w:hint="eastAsia"/>
              </w:rPr>
              <w:t>〇次回の学習について伝える</w:t>
            </w:r>
            <w:r w:rsidR="00F2513C" w:rsidRPr="00F2513C">
              <w:rPr>
                <w:rFonts w:hint="eastAsia"/>
              </w:rPr>
              <w:t>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C" w:rsidRPr="00F2513C" w:rsidRDefault="00475BB7" w:rsidP="00F2513C">
            <w:r>
              <w:rPr>
                <w:rFonts w:hint="eastAsia"/>
              </w:rPr>
              <w:lastRenderedPageBreak/>
              <w:t>2</w:t>
            </w:r>
            <w:r w:rsidR="00F2513C" w:rsidRPr="00F2513C">
              <w:t>’</w:t>
            </w:r>
          </w:p>
          <w:p w:rsidR="00F2513C" w:rsidRDefault="00F2513C" w:rsidP="00F2513C"/>
          <w:p w:rsidR="00475BB7" w:rsidRPr="00F2513C" w:rsidRDefault="00475BB7" w:rsidP="00F2513C"/>
          <w:p w:rsidR="00F2513C" w:rsidRPr="00F2513C" w:rsidRDefault="006F1644" w:rsidP="00F2513C">
            <w:r>
              <w:rPr>
                <w:rFonts w:hint="eastAsia"/>
              </w:rPr>
              <w:t>5</w:t>
            </w:r>
            <w:r w:rsidRPr="006F1644">
              <w:t>’</w:t>
            </w:r>
          </w:p>
          <w:p w:rsidR="00F2513C" w:rsidRDefault="00F2513C" w:rsidP="00F2513C"/>
          <w:p w:rsidR="006F1644" w:rsidRDefault="006F1644" w:rsidP="00F2513C"/>
          <w:p w:rsidR="006F1644" w:rsidRPr="00F2513C" w:rsidRDefault="006F1644" w:rsidP="00F2513C"/>
          <w:p w:rsidR="00F2513C" w:rsidRPr="00F2513C" w:rsidRDefault="00B60FD9" w:rsidP="00F2513C">
            <w:r>
              <w:rPr>
                <w:rFonts w:hint="eastAsia"/>
              </w:rPr>
              <w:t>3</w:t>
            </w:r>
            <w:r w:rsidR="00F2513C" w:rsidRPr="00F2513C">
              <w:t>’</w:t>
            </w:r>
          </w:p>
          <w:p w:rsidR="00F2513C" w:rsidRDefault="00F2513C" w:rsidP="00F2513C"/>
          <w:p w:rsidR="00B60FD9" w:rsidRDefault="00B60FD9" w:rsidP="00F2513C"/>
          <w:p w:rsidR="00F2513C" w:rsidRDefault="00F2513C" w:rsidP="00F2513C"/>
          <w:p w:rsidR="00C22749" w:rsidRDefault="00C22749" w:rsidP="00F2513C"/>
          <w:p w:rsidR="008C56C4" w:rsidRPr="00F2513C" w:rsidRDefault="008C56C4" w:rsidP="00F2513C"/>
          <w:p w:rsidR="00F2513C" w:rsidRPr="00F2513C" w:rsidRDefault="00B60FD9" w:rsidP="00F2513C">
            <w:r>
              <w:rPr>
                <w:rFonts w:hint="eastAsia"/>
              </w:rPr>
              <w:t>10</w:t>
            </w:r>
            <w:r w:rsidR="00F2513C" w:rsidRPr="00F2513C">
              <w:t>’</w:t>
            </w:r>
          </w:p>
          <w:p w:rsidR="00F2513C" w:rsidRPr="00F2513C" w:rsidRDefault="00F2513C" w:rsidP="00F2513C"/>
          <w:p w:rsidR="00960001" w:rsidRDefault="00960001" w:rsidP="00F2513C"/>
          <w:p w:rsidR="00C22749" w:rsidRDefault="00C22749" w:rsidP="00F2513C"/>
          <w:p w:rsidR="00960001" w:rsidRDefault="00960001" w:rsidP="00F2513C"/>
          <w:p w:rsidR="00960001" w:rsidRDefault="00960001" w:rsidP="00F2513C"/>
          <w:p w:rsidR="00960001" w:rsidRDefault="00960001" w:rsidP="00F2513C"/>
          <w:p w:rsidR="00960001" w:rsidRDefault="00960001" w:rsidP="00F2513C"/>
          <w:p w:rsidR="003A69CA" w:rsidRDefault="003A69CA" w:rsidP="00F2513C"/>
          <w:p w:rsidR="003A69CA" w:rsidRDefault="003A69CA" w:rsidP="00F2513C"/>
          <w:p w:rsidR="003A69CA" w:rsidRDefault="003A69CA" w:rsidP="00F2513C"/>
          <w:p w:rsidR="003A69CA" w:rsidRDefault="003A69CA" w:rsidP="00F2513C"/>
          <w:p w:rsidR="004447BE" w:rsidRDefault="004447BE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4447BE" w:rsidRDefault="004447BE" w:rsidP="00F2513C"/>
          <w:p w:rsidR="004447BE" w:rsidRDefault="004447BE" w:rsidP="00F2513C"/>
          <w:p w:rsidR="00960001" w:rsidRPr="00F2513C" w:rsidRDefault="00960001" w:rsidP="00F2513C"/>
          <w:p w:rsidR="00F2513C" w:rsidRPr="00F2513C" w:rsidRDefault="00960001" w:rsidP="00F2513C">
            <w:r>
              <w:rPr>
                <w:rFonts w:hint="eastAsia"/>
              </w:rPr>
              <w:t>10</w:t>
            </w:r>
            <w:r w:rsidR="00F2513C" w:rsidRPr="00F2513C">
              <w:t>’</w:t>
            </w:r>
          </w:p>
          <w:p w:rsidR="001B2E82" w:rsidRDefault="001B2E82" w:rsidP="00F2513C"/>
          <w:p w:rsidR="001B2E82" w:rsidRDefault="001B2E82" w:rsidP="00F2513C"/>
          <w:p w:rsidR="001B2E82" w:rsidRDefault="001B2E82" w:rsidP="00F2513C"/>
          <w:p w:rsidR="001B2E82" w:rsidRDefault="001B2E82" w:rsidP="00F2513C"/>
          <w:p w:rsidR="001B2E82" w:rsidRDefault="001B2E82" w:rsidP="00F2513C"/>
          <w:p w:rsidR="001B2E82" w:rsidRDefault="001B2E82" w:rsidP="00F2513C"/>
          <w:p w:rsidR="003A5501" w:rsidRDefault="003A5501" w:rsidP="00F2513C"/>
          <w:p w:rsidR="003A5501" w:rsidRDefault="003A5501" w:rsidP="00F2513C"/>
          <w:p w:rsidR="00ED2F55" w:rsidRDefault="00ED2F55" w:rsidP="00F2513C"/>
          <w:p w:rsidR="00ED2F55" w:rsidRDefault="00ED2F55" w:rsidP="00F2513C"/>
          <w:p w:rsidR="00ED2F55" w:rsidRDefault="00ED2F55" w:rsidP="00F2513C"/>
          <w:p w:rsidR="001B2E82" w:rsidRDefault="001B2E82" w:rsidP="00F2513C"/>
          <w:p w:rsidR="001B2E82" w:rsidRDefault="001B2E82" w:rsidP="00F2513C"/>
          <w:p w:rsidR="001B2E82" w:rsidRDefault="001B2E82" w:rsidP="00F2513C"/>
          <w:p w:rsidR="00CC1DF3" w:rsidRDefault="004447BE" w:rsidP="00F2513C">
            <w:r>
              <w:rPr>
                <w:rFonts w:hint="eastAsia"/>
              </w:rPr>
              <w:t>7</w:t>
            </w:r>
            <w:r w:rsidR="00F2513C" w:rsidRPr="00F2513C">
              <w:t>’</w:t>
            </w:r>
          </w:p>
          <w:p w:rsidR="00CC1DF3" w:rsidRDefault="00CC1DF3" w:rsidP="00F2513C"/>
          <w:p w:rsidR="00C5794A" w:rsidRDefault="00C5794A" w:rsidP="00F2513C"/>
          <w:p w:rsidR="00C5794A" w:rsidRPr="00F2513C" w:rsidRDefault="004447BE" w:rsidP="00F2513C">
            <w:r>
              <w:rPr>
                <w:rFonts w:hint="eastAsia"/>
              </w:rPr>
              <w:t>5</w:t>
            </w:r>
            <w:r w:rsidR="00CC1DF3" w:rsidRPr="00CC1DF3">
              <w:t>’</w:t>
            </w:r>
          </w:p>
        </w:tc>
      </w:tr>
    </w:tbl>
    <w:p w:rsidR="00757CD5" w:rsidRPr="00757CD5" w:rsidRDefault="00B861E9">
      <w:r w:rsidRPr="00B861E9">
        <w:rPr>
          <w:rFonts w:hint="eastAsia"/>
          <w:b/>
        </w:rPr>
        <w:lastRenderedPageBreak/>
        <w:t>3</w:t>
      </w:r>
      <w:r w:rsidR="00757CD5">
        <w:rPr>
          <w:rFonts w:hint="eastAsia"/>
          <w:b/>
        </w:rPr>
        <w:t xml:space="preserve">　備考　</w:t>
      </w:r>
      <w:r w:rsidR="00757CD5">
        <w:rPr>
          <w:rFonts w:hint="eastAsia"/>
        </w:rPr>
        <w:t>在籍児童数</w:t>
      </w:r>
      <w:r w:rsidR="00757CD5">
        <w:rPr>
          <w:rFonts w:hint="eastAsia"/>
        </w:rPr>
        <w:t>35</w:t>
      </w:r>
      <w:r w:rsidR="00757CD5">
        <w:rPr>
          <w:rFonts w:hint="eastAsia"/>
        </w:rPr>
        <w:t>名</w:t>
      </w:r>
    </w:p>
    <w:p w:rsidR="00757CD5" w:rsidRDefault="00757CD5">
      <w:pPr>
        <w:rPr>
          <w:b/>
        </w:rPr>
      </w:pPr>
    </w:p>
    <w:p w:rsidR="00ED3C50" w:rsidRPr="00580D59" w:rsidRDefault="00757CD5">
      <w:pPr>
        <w:rPr>
          <w:b/>
        </w:rPr>
      </w:pPr>
      <w:r>
        <w:rPr>
          <w:rFonts w:hint="eastAsia"/>
          <w:b/>
        </w:rPr>
        <w:t>4</w:t>
      </w:r>
      <w:r w:rsidR="00B861E9" w:rsidRPr="00B861E9">
        <w:rPr>
          <w:rFonts w:hint="eastAsia"/>
          <w:b/>
        </w:rPr>
        <w:t xml:space="preserve">　準備するもの</w:t>
      </w:r>
    </w:p>
    <w:p w:rsidR="006F1644" w:rsidRDefault="00580D59">
      <w:r>
        <w:rPr>
          <w:rFonts w:hint="eastAsia"/>
        </w:rPr>
        <w:t>〇生き物カード（児童用</w:t>
      </w:r>
      <w:r w:rsidR="006F1644">
        <w:rPr>
          <w:rFonts w:hint="eastAsia"/>
        </w:rPr>
        <w:t>）</w:t>
      </w:r>
    </w:p>
    <w:p w:rsidR="00ED3C50" w:rsidRDefault="00B861E9" w:rsidP="00ED3C50">
      <w:r>
        <w:rPr>
          <w:rFonts w:hint="eastAsia"/>
        </w:rPr>
        <w:t>〇言葉カード（児童用・黒板用）</w:t>
      </w:r>
      <w:r w:rsidR="00ED3C50">
        <w:rPr>
          <w:rFonts w:hint="eastAsia"/>
        </w:rPr>
        <w:t>：立つ・すわる・書く・投げる・走る・守る・うれしい・くやしい・赤い・青い・悪い・悲しい・大きい・学校・ノート・音楽会・ボール・遠足</w:t>
      </w:r>
    </w:p>
    <w:p w:rsidR="00FC614E" w:rsidRDefault="00FC614E" w:rsidP="00ED3C50"/>
    <w:p w:rsidR="00FC614E" w:rsidRDefault="00FC614E" w:rsidP="00ED3C50">
      <w:pPr>
        <w:rPr>
          <w:b/>
        </w:rPr>
      </w:pPr>
      <w:r w:rsidRPr="00FC614E">
        <w:rPr>
          <w:rFonts w:hint="eastAsia"/>
          <w:b/>
        </w:rPr>
        <w:t>5</w:t>
      </w:r>
      <w:r w:rsidRPr="00FC614E">
        <w:rPr>
          <w:rFonts w:hint="eastAsia"/>
          <w:b/>
        </w:rPr>
        <w:t xml:space="preserve">　板書計画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C614E" w:rsidTr="00FC614E">
        <w:trPr>
          <w:cantSplit/>
          <w:trHeight w:val="4462"/>
        </w:trPr>
        <w:tc>
          <w:tcPr>
            <w:tcW w:w="9736" w:type="dxa"/>
            <w:textDirection w:val="tbRlV"/>
          </w:tcPr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言葉を</w:t>
            </w:r>
            <w:r w:rsidRPr="00FC614E">
              <w:rPr>
                <w:rFonts w:hint="eastAsia"/>
                <w:bdr w:val="single" w:sz="4" w:space="0" w:color="auto"/>
              </w:rPr>
              <w:t>分類</w:t>
            </w:r>
            <w:r>
              <w:rPr>
                <w:rFonts w:hint="eastAsia"/>
              </w:rPr>
              <w:t>する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 xml:space="preserve">　　　　↓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同じ特ちょうを持つものどうしをまとめて、いくつかの集まりに分けること。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◎どんな言葉の分け方があるか考えよう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・漢字がある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・カタカナ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・文字数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・人のこと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・気持ち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・物、学校の行事</w:t>
            </w:r>
          </w:p>
          <w:p w:rsidR="00FC614E" w:rsidRDefault="004967BD" w:rsidP="00FC614E">
            <w:pPr>
              <w:ind w:left="113" w:right="113"/>
            </w:pPr>
            <w:r>
              <w:rPr>
                <w:rFonts w:hint="eastAsia"/>
              </w:rPr>
              <w:t>→いろいろな分類のしかたがある。</w:t>
            </w:r>
          </w:p>
          <w:p w:rsidR="004967BD" w:rsidRDefault="004967BD" w:rsidP="00FC614E">
            <w:pPr>
              <w:ind w:left="113" w:right="113"/>
            </w:pPr>
            <w:r>
              <w:rPr>
                <w:rFonts w:hint="eastAsia"/>
              </w:rPr>
              <w:t>→何を表しているかによって分類できる。</w:t>
            </w:r>
          </w:p>
          <w:p w:rsidR="00FC614E" w:rsidRDefault="00FC614E" w:rsidP="00FC614E">
            <w:pPr>
              <w:ind w:left="113" w:right="113"/>
            </w:pPr>
            <w:r w:rsidRPr="00FC614E">
              <w:rPr>
                <w:rFonts w:hint="eastAsia"/>
                <w:bdr w:val="single" w:sz="4" w:space="0" w:color="auto"/>
              </w:rPr>
              <w:t>動きを表す言葉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立つ　すわる　書く　投げる　走る　守る</w:t>
            </w:r>
          </w:p>
          <w:p w:rsidR="00FC614E" w:rsidRDefault="00FC614E" w:rsidP="00FC614E">
            <w:pPr>
              <w:ind w:left="113" w:right="113"/>
            </w:pPr>
            <w:r w:rsidRPr="00FC614E">
              <w:rPr>
                <w:rFonts w:hint="eastAsia"/>
                <w:bdr w:val="single" w:sz="4" w:space="0" w:color="auto"/>
              </w:rPr>
              <w:t>様子を表す言葉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うれしい　悲しい　くやしい　赤い　青い　悪い　大きい</w:t>
            </w:r>
          </w:p>
          <w:p w:rsidR="00FC614E" w:rsidRDefault="00FC614E" w:rsidP="00FC614E">
            <w:pPr>
              <w:ind w:left="113" w:right="113"/>
              <w:rPr>
                <w:bdr w:val="single" w:sz="4" w:space="0" w:color="auto"/>
              </w:rPr>
            </w:pPr>
            <w:r w:rsidRPr="00FC614E">
              <w:rPr>
                <w:rFonts w:hint="eastAsia"/>
                <w:bdr w:val="single" w:sz="4" w:space="0" w:color="auto"/>
              </w:rPr>
              <w:t>物や事を表す言葉</w:t>
            </w:r>
          </w:p>
          <w:p w:rsidR="00FC614E" w:rsidRDefault="00FC614E" w:rsidP="00FC614E">
            <w:pPr>
              <w:ind w:left="113" w:right="113"/>
            </w:pPr>
            <w:r>
              <w:rPr>
                <w:rFonts w:hint="eastAsia"/>
              </w:rPr>
              <w:t>学校　ノート　音楽会　ボール　遠足</w:t>
            </w:r>
          </w:p>
          <w:p w:rsidR="004967BD" w:rsidRDefault="004967BD" w:rsidP="00FC614E">
            <w:pPr>
              <w:ind w:left="113" w:right="113"/>
            </w:pPr>
          </w:p>
          <w:p w:rsidR="004967BD" w:rsidRDefault="004967BD" w:rsidP="00FC614E">
            <w:pPr>
              <w:ind w:left="113" w:right="113"/>
            </w:pPr>
            <w:r>
              <w:rPr>
                <w:rFonts w:hint="eastAsia"/>
              </w:rPr>
              <w:t>まとめ</w:t>
            </w:r>
          </w:p>
          <w:p w:rsidR="004967BD" w:rsidRDefault="004967BD" w:rsidP="004967BD">
            <w:pPr>
              <w:ind w:left="113" w:right="113" w:firstLineChars="100" w:firstLine="210"/>
            </w:pPr>
            <w:r>
              <w:rPr>
                <w:rFonts w:hint="eastAsia"/>
              </w:rPr>
              <w:t>言葉は、何を表しているかによって分類することができます。</w:t>
            </w:r>
          </w:p>
          <w:p w:rsidR="004967BD" w:rsidRPr="00FC614E" w:rsidRDefault="004967BD" w:rsidP="004967BD">
            <w:pPr>
              <w:ind w:left="113" w:right="113" w:firstLineChars="100" w:firstLine="210"/>
            </w:pPr>
            <w:r>
              <w:rPr>
                <w:rFonts w:hint="eastAsia"/>
              </w:rPr>
              <w:t>例えば、動きを表す言葉、様子を表す言葉、物や事を表す言葉があります。</w:t>
            </w:r>
          </w:p>
        </w:tc>
      </w:tr>
    </w:tbl>
    <w:p w:rsidR="00FC614E" w:rsidRPr="00FC614E" w:rsidRDefault="00FC614E" w:rsidP="00ED3C50">
      <w:pPr>
        <w:rPr>
          <w:b/>
        </w:rPr>
      </w:pPr>
    </w:p>
    <w:sectPr w:rsidR="00FC614E" w:rsidRPr="00FC614E" w:rsidSect="00F251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9AB" w:rsidRDefault="00DE19AB" w:rsidP="00E57D3D">
      <w:r>
        <w:separator/>
      </w:r>
    </w:p>
  </w:endnote>
  <w:endnote w:type="continuationSeparator" w:id="0">
    <w:p w:rsidR="00DE19AB" w:rsidRDefault="00DE19AB" w:rsidP="00E5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9AB" w:rsidRDefault="00DE19AB" w:rsidP="00E57D3D">
      <w:r>
        <w:separator/>
      </w:r>
    </w:p>
  </w:footnote>
  <w:footnote w:type="continuationSeparator" w:id="0">
    <w:p w:rsidR="00DE19AB" w:rsidRDefault="00DE19AB" w:rsidP="00E57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3C"/>
    <w:rsid w:val="00096D23"/>
    <w:rsid w:val="000B3ED8"/>
    <w:rsid w:val="000D0E74"/>
    <w:rsid w:val="0018043F"/>
    <w:rsid w:val="00186F78"/>
    <w:rsid w:val="001B2E82"/>
    <w:rsid w:val="001D6E4C"/>
    <w:rsid w:val="001F3F75"/>
    <w:rsid w:val="002336EF"/>
    <w:rsid w:val="00311D3F"/>
    <w:rsid w:val="0036174E"/>
    <w:rsid w:val="00363CF6"/>
    <w:rsid w:val="003A5501"/>
    <w:rsid w:val="003A69CA"/>
    <w:rsid w:val="004447BE"/>
    <w:rsid w:val="00473BFD"/>
    <w:rsid w:val="00475BB7"/>
    <w:rsid w:val="004967BD"/>
    <w:rsid w:val="00543030"/>
    <w:rsid w:val="00545288"/>
    <w:rsid w:val="00580D59"/>
    <w:rsid w:val="0058170A"/>
    <w:rsid w:val="005851EA"/>
    <w:rsid w:val="00587AC7"/>
    <w:rsid w:val="005A4F8E"/>
    <w:rsid w:val="005D5490"/>
    <w:rsid w:val="006F1644"/>
    <w:rsid w:val="00711DCE"/>
    <w:rsid w:val="00757CD5"/>
    <w:rsid w:val="008B5306"/>
    <w:rsid w:val="008C56C4"/>
    <w:rsid w:val="008C65FD"/>
    <w:rsid w:val="00960001"/>
    <w:rsid w:val="00962BEF"/>
    <w:rsid w:val="009655FC"/>
    <w:rsid w:val="00987520"/>
    <w:rsid w:val="00A962EB"/>
    <w:rsid w:val="00AC1556"/>
    <w:rsid w:val="00AC69A9"/>
    <w:rsid w:val="00B00B59"/>
    <w:rsid w:val="00B60FD9"/>
    <w:rsid w:val="00B861E9"/>
    <w:rsid w:val="00BF1832"/>
    <w:rsid w:val="00C22749"/>
    <w:rsid w:val="00C50830"/>
    <w:rsid w:val="00C50A35"/>
    <w:rsid w:val="00C5794A"/>
    <w:rsid w:val="00C90B8A"/>
    <w:rsid w:val="00CB2050"/>
    <w:rsid w:val="00CC1DF3"/>
    <w:rsid w:val="00CE2670"/>
    <w:rsid w:val="00DE19AB"/>
    <w:rsid w:val="00E57D3D"/>
    <w:rsid w:val="00E972AE"/>
    <w:rsid w:val="00ED2F55"/>
    <w:rsid w:val="00ED3C50"/>
    <w:rsid w:val="00F2513C"/>
    <w:rsid w:val="00F51465"/>
    <w:rsid w:val="00F6270D"/>
    <w:rsid w:val="00F92541"/>
    <w:rsid w:val="00F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55DAE-5492-4330-9B0A-6077DEEB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D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D3D"/>
  </w:style>
  <w:style w:type="paragraph" w:styleId="a6">
    <w:name w:val="footer"/>
    <w:basedOn w:val="a"/>
    <w:link w:val="a7"/>
    <w:uiPriority w:val="99"/>
    <w:unhideWhenUsed/>
    <w:rsid w:val="00E57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s.komine.097</dc:creator>
  <cp:keywords/>
  <dc:description/>
  <cp:lastModifiedBy>s.komine.097</cp:lastModifiedBy>
  <cp:revision>3</cp:revision>
  <dcterms:created xsi:type="dcterms:W3CDTF">2018-01-25T08:25:00Z</dcterms:created>
  <dcterms:modified xsi:type="dcterms:W3CDTF">2018-01-25T08:26:00Z</dcterms:modified>
</cp:coreProperties>
</file>