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91D" w:rsidRPr="00B0297C" w:rsidRDefault="009A491D" w:rsidP="009A491D">
      <w:pPr>
        <w:jc w:val="center"/>
        <w:rPr>
          <w:b/>
          <w:sz w:val="32"/>
          <w:szCs w:val="28"/>
        </w:rPr>
      </w:pPr>
      <w:r w:rsidRPr="00B0297C">
        <w:rPr>
          <w:rFonts w:hint="eastAsia"/>
          <w:b/>
          <w:sz w:val="32"/>
          <w:szCs w:val="28"/>
        </w:rPr>
        <w:t>第３学年１組　国語科学習指導案</w:t>
      </w:r>
    </w:p>
    <w:p w:rsidR="00326C11" w:rsidRDefault="00326C11" w:rsidP="009A491D">
      <w:pPr>
        <w:rPr>
          <w:rFonts w:hint="eastAsia"/>
        </w:rPr>
      </w:pPr>
    </w:p>
    <w:p w:rsidR="00326C11" w:rsidRDefault="00326C11" w:rsidP="009A491D">
      <w:pPr>
        <w:rPr>
          <w:rFonts w:hint="eastAsia"/>
        </w:rPr>
      </w:pPr>
    </w:p>
    <w:p w:rsidR="00326C11" w:rsidRDefault="00326C11" w:rsidP="009A491D">
      <w:pPr>
        <w:rPr>
          <w:rFonts w:hint="eastAsia"/>
        </w:rPr>
      </w:pPr>
    </w:p>
    <w:p w:rsidR="00326C11" w:rsidRDefault="00326C11" w:rsidP="009A491D">
      <w:pPr>
        <w:rPr>
          <w:rFonts w:hint="eastAsia"/>
        </w:rPr>
      </w:pPr>
    </w:p>
    <w:p w:rsidR="009A491D" w:rsidRPr="00B0297C" w:rsidRDefault="009A491D" w:rsidP="009A491D">
      <w:pPr>
        <w:rPr>
          <w:rFonts w:asciiTheme="minorEastAsia" w:hAnsiTheme="minorEastAsia"/>
          <w:b/>
        </w:rPr>
      </w:pPr>
      <w:bookmarkStart w:id="0" w:name="_GoBack"/>
      <w:bookmarkEnd w:id="0"/>
      <w:r w:rsidRPr="00B0297C">
        <w:rPr>
          <w:rFonts w:asciiTheme="minorEastAsia" w:hAnsiTheme="minorEastAsia" w:hint="eastAsia"/>
          <w:b/>
        </w:rPr>
        <w:t>１　単元名・教材名</w:t>
      </w:r>
    </w:p>
    <w:p w:rsidR="009A491D" w:rsidRPr="00312C54" w:rsidRDefault="009A491D" w:rsidP="009A491D">
      <w:r w:rsidRPr="00312C54">
        <w:rPr>
          <w:rFonts w:hint="eastAsia"/>
        </w:rPr>
        <w:t xml:space="preserve">　　せつめいのくふうについて話し合おう「すがたをかえる大豆」</w:t>
      </w:r>
    </w:p>
    <w:p w:rsidR="009A491D" w:rsidRPr="00B0297C" w:rsidRDefault="009A491D" w:rsidP="009A491D">
      <w:pPr>
        <w:rPr>
          <w:rFonts w:asciiTheme="minorEastAsia" w:hAnsiTheme="minorEastAsia"/>
          <w:b/>
        </w:rPr>
      </w:pPr>
      <w:r w:rsidRPr="00B0297C">
        <w:rPr>
          <w:rFonts w:asciiTheme="minorEastAsia" w:hAnsiTheme="minorEastAsia" w:hint="eastAsia"/>
          <w:b/>
        </w:rPr>
        <w:t>２　児童の実態と本教案の意図</w:t>
      </w:r>
    </w:p>
    <w:p w:rsidR="009A491D" w:rsidRPr="00312C54" w:rsidRDefault="009A491D" w:rsidP="009A491D">
      <w:r w:rsidRPr="00312C54">
        <w:rPr>
          <w:rFonts w:hint="eastAsia"/>
        </w:rPr>
        <w:t xml:space="preserve">　本学級の児童は、これまでに「言葉で遊ぼう」や「こまを楽しむ」などの説明文の教材の学習をしてきている。これらの学習を通して、はじめ・中・終わりの文章構成や段落ごとの内容を捉えて読むことができるようになってきた。</w:t>
      </w:r>
      <w:r w:rsidR="000B3203">
        <w:rPr>
          <w:rFonts w:hint="eastAsia"/>
        </w:rPr>
        <w:t>しかし、自ら説明文を書くという活動を行っていないため、説明文の工夫をまとめ、分かりやすい説明文を書くことができるようになる必要がある。</w:t>
      </w:r>
    </w:p>
    <w:p w:rsidR="009A491D" w:rsidRPr="00312C54" w:rsidRDefault="009A491D" w:rsidP="009A491D">
      <w:r w:rsidRPr="00312C54">
        <w:rPr>
          <w:rFonts w:hint="eastAsia"/>
        </w:rPr>
        <w:t xml:space="preserve">　本教材は、身の回りにあふれている大豆や、その加工品について書かれた説明文である。本文中の加工品の中には、大豆からできていると気付きにくいものもあるため、児童が新しい発見をしながら楽しく読み進めていくことができる内容になっていると考える。</w:t>
      </w:r>
    </w:p>
    <w:p w:rsidR="009A491D" w:rsidRPr="00312C54" w:rsidRDefault="009A491D" w:rsidP="009A491D">
      <w:r w:rsidRPr="00312C54">
        <w:rPr>
          <w:rFonts w:hint="eastAsia"/>
        </w:rPr>
        <w:t xml:space="preserve">　本単元を指導するにあたって、小学校学習指導要領の第３学年及び第４学年の「</w:t>
      </w:r>
      <w:r w:rsidRPr="00312C54">
        <w:rPr>
          <w:rFonts w:hint="eastAsia"/>
        </w:rPr>
        <w:t>C</w:t>
      </w:r>
      <w:r w:rsidRPr="00312C54">
        <w:t xml:space="preserve"> </w:t>
      </w:r>
      <w:r w:rsidRPr="00312C54">
        <w:rPr>
          <w:rFonts w:hint="eastAsia"/>
        </w:rPr>
        <w:t>読むこと」の指導事項「イ　目的に応じて、中心となる語や文をとらえて段落相互の関係や事実と意見との関係を考え、文章を読むこと」を中心に指導を行っていく。そのために、「分かりやすい説明のしかたについて話し合う」という言語活動を設定する。その言語活動を遂行するために、「すがたをかえる大豆」の学習を通して、はじめ・中・終わりの構成に注意し、それぞれの段落や全体の中で中心となる文や大事な言葉を見付けながら読めるよう指導していく。それは、中心となる文や大事な言葉を見付けることで、説明文の構成をつかむことができ、文章が分かりやすくなるからである。次の単元「食べ物のひみつを教えます」では、「すがたをかえる大豆」で学習した分かりやすい説明文の書き方を生かして、児童が自ら選んだ、紹介したい食べ物の工夫についての説明文を書くことができるようにする。</w:t>
      </w:r>
    </w:p>
    <w:p w:rsidR="00AD6BC7" w:rsidRDefault="009A491D" w:rsidP="005029F0">
      <w:pPr>
        <w:ind w:firstLineChars="100" w:firstLine="210"/>
      </w:pPr>
      <w:r w:rsidRPr="00FC74D1">
        <w:rPr>
          <w:rFonts w:hint="eastAsia"/>
        </w:rPr>
        <w:t>本時では、「</w:t>
      </w:r>
      <w:r w:rsidR="0003333F">
        <w:rPr>
          <w:rFonts w:hint="eastAsia"/>
        </w:rPr>
        <w:t>文章のまとめ方や言葉の使い方について考えよう</w:t>
      </w:r>
      <w:r w:rsidRPr="00FC74D1">
        <w:rPr>
          <w:rFonts w:hint="eastAsia"/>
        </w:rPr>
        <w:t>」という学習課題を立て解決を図っていく。導入では、「</w:t>
      </w:r>
      <w:r w:rsidR="00AD6BC7">
        <w:rPr>
          <w:rFonts w:hint="eastAsia"/>
        </w:rPr>
        <w:t>ひとつだけ仲間はずれ</w:t>
      </w:r>
      <w:r w:rsidR="005029F0">
        <w:rPr>
          <w:rFonts w:hint="eastAsia"/>
        </w:rPr>
        <w:t>の文があるけど</w:t>
      </w:r>
      <w:r w:rsidR="00AD6BC7">
        <w:rPr>
          <w:rFonts w:hint="eastAsia"/>
        </w:rPr>
        <w:t>、どれかな</w:t>
      </w:r>
      <w:r w:rsidRPr="00FC74D1">
        <w:rPr>
          <w:rFonts w:hint="eastAsia"/>
        </w:rPr>
        <w:t>」ということを問いかけ、</w:t>
      </w:r>
      <w:r w:rsidR="00AD6BC7">
        <w:rPr>
          <w:rFonts w:hint="eastAsia"/>
        </w:rPr>
        <w:t>まとめの文章１つ１つの意味を考えて、読むことができるようにしていく。そして、気付いたこと、考えたことを理由とともにグループや全体で発表することができるようにしていく。グ</w:t>
      </w:r>
      <w:r w:rsidR="000B3203">
        <w:rPr>
          <w:rFonts w:hint="eastAsia"/>
        </w:rPr>
        <w:t>ループ活動を行うことで、自分の考えを全員が言葉にすることができる。このように、説明文の工夫について考え、言語化することで、次時の説明文を書く活動の助けとなると考える。</w:t>
      </w:r>
    </w:p>
    <w:p w:rsidR="009A491D" w:rsidRPr="00312C54" w:rsidRDefault="009A491D" w:rsidP="006162DD">
      <w:pPr>
        <w:ind w:firstLineChars="100" w:firstLine="210"/>
      </w:pPr>
      <w:r w:rsidRPr="00312C54">
        <w:rPr>
          <w:rFonts w:hint="eastAsia"/>
        </w:rPr>
        <w:t>本教材の指導を通して、中心となる文や言葉、段落の構成に注意し、人に分かりやすく説明しようと意識するようになると考えている。</w:t>
      </w:r>
    </w:p>
    <w:p w:rsidR="009A491D" w:rsidRPr="00B0297C" w:rsidRDefault="009A491D" w:rsidP="009A491D">
      <w:pPr>
        <w:rPr>
          <w:rFonts w:asciiTheme="minorEastAsia" w:hAnsiTheme="minorEastAsia"/>
          <w:b/>
        </w:rPr>
      </w:pPr>
      <w:r w:rsidRPr="00B0297C">
        <w:rPr>
          <w:rFonts w:asciiTheme="minorEastAsia" w:hAnsiTheme="minorEastAsia" w:hint="eastAsia"/>
          <w:b/>
        </w:rPr>
        <w:t>３　単元の目標</w:t>
      </w:r>
    </w:p>
    <w:p w:rsidR="009A491D" w:rsidRDefault="009A491D" w:rsidP="009A491D">
      <w:r>
        <w:rPr>
          <w:rFonts w:hint="eastAsia"/>
        </w:rPr>
        <w:t>（１）</w:t>
      </w:r>
      <w:r w:rsidRPr="00312C54">
        <w:rPr>
          <w:rFonts w:hint="eastAsia"/>
        </w:rPr>
        <w:t xml:space="preserve">文章の内容に関心を持ち、文章構成を理解しながら読もうとしている。　</w:t>
      </w:r>
    </w:p>
    <w:p w:rsidR="00F02C5E" w:rsidRDefault="009A491D" w:rsidP="00F02C5E">
      <w:pPr>
        <w:ind w:firstLineChars="3700" w:firstLine="7770"/>
        <w:jc w:val="right"/>
      </w:pPr>
      <w:r w:rsidRPr="00312C54">
        <w:rPr>
          <w:rFonts w:hint="eastAsia"/>
        </w:rPr>
        <w:t>（関心・意欲・態度）</w:t>
      </w:r>
    </w:p>
    <w:p w:rsidR="00F02C5E" w:rsidRDefault="009A491D" w:rsidP="00F02C5E">
      <w:pPr>
        <w:ind w:left="420" w:hangingChars="200" w:hanging="420"/>
        <w:jc w:val="right"/>
      </w:pPr>
      <w:r w:rsidRPr="00312C54">
        <w:rPr>
          <w:rFonts w:hint="eastAsia"/>
        </w:rPr>
        <w:t>（２）中心となる語や文を捉え、段落相互の関係を考えながら、文章の内容を的確に理解す</w:t>
      </w:r>
      <w:r>
        <w:rPr>
          <w:rFonts w:hint="eastAsia"/>
        </w:rPr>
        <w:t>ることができる。</w:t>
      </w:r>
      <w:r w:rsidR="00F02C5E">
        <w:rPr>
          <w:rFonts w:hint="eastAsia"/>
        </w:rPr>
        <w:t xml:space="preserve">　（読むこと）</w:t>
      </w:r>
    </w:p>
    <w:p w:rsidR="009A491D" w:rsidRPr="00312C54" w:rsidRDefault="009A491D" w:rsidP="009A491D">
      <w:r w:rsidRPr="00312C54">
        <w:rPr>
          <w:rFonts w:hint="eastAsia"/>
        </w:rPr>
        <w:t>（３）文章中の表現や言葉に注意し、辞書を使って調べ、理解することができる。</w:t>
      </w:r>
    </w:p>
    <w:p w:rsidR="009A491D" w:rsidRPr="00312C54" w:rsidRDefault="009A491D" w:rsidP="005029F0">
      <w:pPr>
        <w:jc w:val="right"/>
      </w:pPr>
      <w:r w:rsidRPr="00312C54">
        <w:rPr>
          <w:rFonts w:hint="eastAsia"/>
        </w:rPr>
        <w:t xml:space="preserve">　</w:t>
      </w:r>
      <w:r>
        <w:rPr>
          <w:rFonts w:hint="eastAsia"/>
        </w:rPr>
        <w:t xml:space="preserve">　　　　　　　　　　　　　　　　　　　　　　　　</w:t>
      </w:r>
      <w:r w:rsidRPr="00312C54">
        <w:t>（伝統的な言語文化と国語の特質に関する事項）</w:t>
      </w:r>
    </w:p>
    <w:p w:rsidR="000B3203" w:rsidRDefault="000B3203" w:rsidP="005029F0">
      <w:pPr>
        <w:jc w:val="right"/>
        <w:rPr>
          <w:rFonts w:asciiTheme="minorEastAsia" w:hAnsiTheme="minorEastAsia"/>
          <w:b/>
        </w:rPr>
      </w:pPr>
    </w:p>
    <w:p w:rsidR="000B3203" w:rsidRDefault="000B3203" w:rsidP="009A491D">
      <w:pPr>
        <w:rPr>
          <w:rFonts w:asciiTheme="minorEastAsia" w:hAnsiTheme="minorEastAsia"/>
          <w:b/>
        </w:rPr>
      </w:pPr>
    </w:p>
    <w:p w:rsidR="009A491D" w:rsidRPr="00B0297C" w:rsidRDefault="009A491D" w:rsidP="009A491D">
      <w:pPr>
        <w:rPr>
          <w:rFonts w:asciiTheme="minorEastAsia" w:hAnsiTheme="minorEastAsia"/>
          <w:b/>
        </w:rPr>
      </w:pPr>
      <w:r w:rsidRPr="00B0297C">
        <w:rPr>
          <w:rFonts w:asciiTheme="minorEastAsia" w:hAnsiTheme="minorEastAsia"/>
          <w:b/>
        </w:rPr>
        <w:lastRenderedPageBreak/>
        <w:t>４　単元の評価規準と学習活動に即した評価規準</w:t>
      </w:r>
    </w:p>
    <w:tbl>
      <w:tblPr>
        <w:tblStyle w:val="a3"/>
        <w:tblW w:w="9634" w:type="dxa"/>
        <w:tblLook w:val="04A0" w:firstRow="1" w:lastRow="0" w:firstColumn="1" w:lastColumn="0" w:noHBand="0" w:noVBand="1"/>
      </w:tblPr>
      <w:tblGrid>
        <w:gridCol w:w="704"/>
        <w:gridCol w:w="2693"/>
        <w:gridCol w:w="2835"/>
        <w:gridCol w:w="3402"/>
      </w:tblGrid>
      <w:tr w:rsidR="009A491D" w:rsidRPr="00312C54" w:rsidTr="00AD6BC7">
        <w:tc>
          <w:tcPr>
            <w:tcW w:w="704" w:type="dxa"/>
          </w:tcPr>
          <w:p w:rsidR="009A491D" w:rsidRPr="00312C54" w:rsidRDefault="009A491D" w:rsidP="00AD6BC7"/>
        </w:tc>
        <w:tc>
          <w:tcPr>
            <w:tcW w:w="2693" w:type="dxa"/>
          </w:tcPr>
          <w:p w:rsidR="009A491D" w:rsidRPr="00312C54" w:rsidRDefault="009A491D" w:rsidP="00AD6BC7">
            <w:r w:rsidRPr="00312C54">
              <w:rPr>
                <w:rFonts w:hint="eastAsia"/>
              </w:rPr>
              <w:t>ア　国語への</w:t>
            </w:r>
          </w:p>
          <w:p w:rsidR="009A491D" w:rsidRPr="00312C54" w:rsidRDefault="009A491D" w:rsidP="00AD6BC7">
            <w:r w:rsidRPr="00312C54">
              <w:rPr>
                <w:rFonts w:hint="eastAsia"/>
              </w:rPr>
              <w:t>関心・意欲・態度</w:t>
            </w:r>
          </w:p>
        </w:tc>
        <w:tc>
          <w:tcPr>
            <w:tcW w:w="2835" w:type="dxa"/>
          </w:tcPr>
          <w:p w:rsidR="009A491D" w:rsidRPr="00312C54" w:rsidRDefault="009A491D" w:rsidP="00AD6BC7">
            <w:r w:rsidRPr="00312C54">
              <w:rPr>
                <w:rFonts w:hint="eastAsia"/>
              </w:rPr>
              <w:t>エ　読む能力</w:t>
            </w:r>
          </w:p>
        </w:tc>
        <w:tc>
          <w:tcPr>
            <w:tcW w:w="3402" w:type="dxa"/>
          </w:tcPr>
          <w:p w:rsidR="009A491D" w:rsidRPr="00312C54" w:rsidRDefault="009A491D" w:rsidP="00AD6BC7">
            <w:r w:rsidRPr="00312C54">
              <w:rPr>
                <w:rFonts w:hint="eastAsia"/>
              </w:rPr>
              <w:t>オ　言語についての</w:t>
            </w:r>
          </w:p>
          <w:p w:rsidR="009A491D" w:rsidRPr="00312C54" w:rsidRDefault="009A491D" w:rsidP="00AD6BC7">
            <w:r w:rsidRPr="00312C54">
              <w:rPr>
                <w:rFonts w:hint="eastAsia"/>
              </w:rPr>
              <w:t>知識・理解・技能</w:t>
            </w:r>
          </w:p>
        </w:tc>
      </w:tr>
      <w:tr w:rsidR="009A491D" w:rsidRPr="00312C54" w:rsidTr="00AD6BC7">
        <w:trPr>
          <w:cantSplit/>
          <w:trHeight w:val="2458"/>
        </w:trPr>
        <w:tc>
          <w:tcPr>
            <w:tcW w:w="704" w:type="dxa"/>
            <w:textDirection w:val="tbRlV"/>
          </w:tcPr>
          <w:p w:rsidR="009A491D" w:rsidRPr="00312C54" w:rsidRDefault="009A491D" w:rsidP="00AD6BC7">
            <w:r w:rsidRPr="00312C54">
              <w:rPr>
                <w:rFonts w:hint="eastAsia"/>
              </w:rPr>
              <w:t>単元の評価規準</w:t>
            </w:r>
          </w:p>
        </w:tc>
        <w:tc>
          <w:tcPr>
            <w:tcW w:w="2693" w:type="dxa"/>
          </w:tcPr>
          <w:p w:rsidR="009A491D" w:rsidRPr="00312C54" w:rsidRDefault="009A491D" w:rsidP="005029F0">
            <w:pPr>
              <w:ind w:left="210" w:hangingChars="100" w:hanging="210"/>
            </w:pPr>
            <w:r w:rsidRPr="00312C54">
              <w:rPr>
                <w:rFonts w:hint="eastAsia"/>
              </w:rPr>
              <w:t>・文章の内容に興味をもち、初め・中・終わりなどの文章構成を理解しながら読もうとしている。</w:t>
            </w:r>
          </w:p>
        </w:tc>
        <w:tc>
          <w:tcPr>
            <w:tcW w:w="2835" w:type="dxa"/>
          </w:tcPr>
          <w:p w:rsidR="009A491D" w:rsidRPr="00312C54" w:rsidRDefault="009A491D" w:rsidP="005029F0">
            <w:pPr>
              <w:ind w:left="210" w:hangingChars="100" w:hanging="210"/>
            </w:pPr>
            <w:r w:rsidRPr="00312C54">
              <w:rPr>
                <w:rFonts w:hint="eastAsia"/>
              </w:rPr>
              <w:t>・中心になる文や大事な言葉を確かめながら、説明されていることを整理して読んでいる。</w:t>
            </w:r>
          </w:p>
        </w:tc>
        <w:tc>
          <w:tcPr>
            <w:tcW w:w="3402" w:type="dxa"/>
          </w:tcPr>
          <w:p w:rsidR="009A491D" w:rsidRPr="00312C54" w:rsidRDefault="009A491D" w:rsidP="005029F0">
            <w:pPr>
              <w:ind w:left="210" w:hangingChars="100" w:hanging="210"/>
            </w:pPr>
            <w:r w:rsidRPr="00312C54">
              <w:rPr>
                <w:rFonts w:hint="eastAsia"/>
              </w:rPr>
              <w:t>・文章中の表現や言葉について、使い方を理解している。</w:t>
            </w:r>
          </w:p>
        </w:tc>
      </w:tr>
      <w:tr w:rsidR="009A491D" w:rsidRPr="00312C54" w:rsidTr="00AD6BC7">
        <w:trPr>
          <w:cantSplit/>
          <w:trHeight w:val="4236"/>
        </w:trPr>
        <w:tc>
          <w:tcPr>
            <w:tcW w:w="704" w:type="dxa"/>
            <w:textDirection w:val="tbRlV"/>
          </w:tcPr>
          <w:p w:rsidR="009A491D" w:rsidRPr="00312C54" w:rsidRDefault="009A491D" w:rsidP="00AD6BC7">
            <w:r w:rsidRPr="00312C54">
              <w:rPr>
                <w:rFonts w:hint="eastAsia"/>
              </w:rPr>
              <w:t>学習活動に即した評価規準</w:t>
            </w:r>
          </w:p>
        </w:tc>
        <w:tc>
          <w:tcPr>
            <w:tcW w:w="2693" w:type="dxa"/>
          </w:tcPr>
          <w:p w:rsidR="009A491D" w:rsidRPr="00312C54" w:rsidRDefault="009A491D" w:rsidP="005029F0">
            <w:pPr>
              <w:ind w:left="210" w:hangingChars="100" w:hanging="210"/>
            </w:pPr>
            <w:r w:rsidRPr="00312C54">
              <w:rPr>
                <w:rFonts w:hint="eastAsia"/>
              </w:rPr>
              <w:t>①説明文の題材や、題材に関する情報の集め方について考えようとしている。</w:t>
            </w:r>
          </w:p>
          <w:p w:rsidR="009A491D" w:rsidRPr="00312C54" w:rsidRDefault="009A491D" w:rsidP="00AD6BC7"/>
        </w:tc>
        <w:tc>
          <w:tcPr>
            <w:tcW w:w="2835" w:type="dxa"/>
          </w:tcPr>
          <w:p w:rsidR="009A491D" w:rsidRPr="00312C54" w:rsidRDefault="009A491D" w:rsidP="005029F0">
            <w:pPr>
              <w:ind w:left="210" w:hangingChars="100" w:hanging="210"/>
            </w:pPr>
            <w:r w:rsidRPr="00312C54">
              <w:rPr>
                <w:rFonts w:hint="eastAsia"/>
              </w:rPr>
              <w:t>①文章の構成を捉えて読んでいる。</w:t>
            </w:r>
          </w:p>
          <w:p w:rsidR="009A491D" w:rsidRPr="00312C54" w:rsidRDefault="009A491D" w:rsidP="005029F0">
            <w:pPr>
              <w:ind w:left="210" w:hangingChars="100" w:hanging="210"/>
            </w:pPr>
            <w:r w:rsidRPr="00312C54">
              <w:rPr>
                <w:rFonts w:hint="eastAsia"/>
              </w:rPr>
              <w:t>②「問い」の工夫に注意して文章を読んでいる。</w:t>
            </w:r>
          </w:p>
          <w:p w:rsidR="009A491D" w:rsidRPr="00312C54" w:rsidRDefault="009A491D" w:rsidP="005029F0">
            <w:pPr>
              <w:ind w:left="210" w:hangingChars="100" w:hanging="210"/>
            </w:pPr>
            <w:r w:rsidRPr="00312C54">
              <w:rPr>
                <w:rFonts w:hint="eastAsia"/>
              </w:rPr>
              <w:t>③具体例を整理してまとめている。</w:t>
            </w:r>
          </w:p>
          <w:p w:rsidR="009A491D" w:rsidRPr="00312C54" w:rsidRDefault="009A491D" w:rsidP="005029F0">
            <w:pPr>
              <w:ind w:left="210" w:hangingChars="100" w:hanging="210"/>
            </w:pPr>
            <w:r w:rsidRPr="00312C54">
              <w:rPr>
                <w:rFonts w:hint="eastAsia"/>
              </w:rPr>
              <w:t>④具体例の分かりやすい並べ方を捉えている。</w:t>
            </w:r>
          </w:p>
          <w:p w:rsidR="009A491D" w:rsidRPr="00312C54" w:rsidRDefault="009A491D" w:rsidP="005029F0">
            <w:pPr>
              <w:ind w:left="210" w:hangingChars="100" w:hanging="210"/>
            </w:pPr>
            <w:r w:rsidRPr="00312C54">
              <w:rPr>
                <w:rFonts w:hint="eastAsia"/>
              </w:rPr>
              <w:t>⑤中心となる文や大事な言葉を捉えて読んでいる。</w:t>
            </w:r>
          </w:p>
          <w:p w:rsidR="009A491D" w:rsidRPr="00312C54" w:rsidRDefault="009A491D" w:rsidP="005029F0">
            <w:pPr>
              <w:ind w:left="210" w:hangingChars="100" w:hanging="210"/>
            </w:pPr>
            <w:r w:rsidRPr="00312C54">
              <w:rPr>
                <w:rFonts w:hint="eastAsia"/>
              </w:rPr>
              <w:t>⑥事実と意見との関係を捉え文章を読んでいる。</w:t>
            </w:r>
          </w:p>
          <w:p w:rsidR="009A491D" w:rsidRPr="00312C54" w:rsidRDefault="009A491D" w:rsidP="005029F0">
            <w:pPr>
              <w:ind w:left="210" w:hangingChars="100" w:hanging="210"/>
            </w:pPr>
            <w:r w:rsidRPr="00312C54">
              <w:rPr>
                <w:rFonts w:hint="eastAsia"/>
              </w:rPr>
              <w:t>⑦「問い」や具体例の並べ方など、「すがたをかえる大豆」における文章の特徴をつかんでいる。</w:t>
            </w:r>
          </w:p>
        </w:tc>
        <w:tc>
          <w:tcPr>
            <w:tcW w:w="3402" w:type="dxa"/>
          </w:tcPr>
          <w:p w:rsidR="009A491D" w:rsidRPr="00312C54" w:rsidRDefault="009A491D" w:rsidP="005029F0">
            <w:pPr>
              <w:ind w:left="210" w:hangingChars="100" w:hanging="210"/>
            </w:pPr>
            <w:r w:rsidRPr="00312C54">
              <w:rPr>
                <w:rFonts w:hint="eastAsia"/>
              </w:rPr>
              <w:t>①文章中の表現や言葉について、分からない言葉があれば、辞書を使って調べている。</w:t>
            </w:r>
          </w:p>
          <w:p w:rsidR="009A491D" w:rsidRPr="00312C54" w:rsidRDefault="009A491D" w:rsidP="00AD6BC7"/>
        </w:tc>
      </w:tr>
    </w:tbl>
    <w:p w:rsidR="006162DD" w:rsidRDefault="006162DD" w:rsidP="009A491D">
      <w:pPr>
        <w:rPr>
          <w:rFonts w:asciiTheme="minorEastAsia" w:hAnsiTheme="minorEastAsia"/>
          <w:b/>
        </w:rPr>
      </w:pPr>
    </w:p>
    <w:p w:rsidR="009A491D" w:rsidRPr="00312C54" w:rsidRDefault="009A491D" w:rsidP="009A491D">
      <w:r w:rsidRPr="00B0297C">
        <w:rPr>
          <w:rFonts w:asciiTheme="minorEastAsia" w:hAnsiTheme="minorEastAsia" w:hint="eastAsia"/>
          <w:b/>
        </w:rPr>
        <w:t>５　指導と評価の計画</w:t>
      </w:r>
      <w:r w:rsidRPr="00312C54">
        <w:rPr>
          <w:rFonts w:hint="eastAsia"/>
        </w:rPr>
        <w:t>（全７時間扱い）</w:t>
      </w:r>
    </w:p>
    <w:tbl>
      <w:tblPr>
        <w:tblStyle w:val="a3"/>
        <w:tblW w:w="9634" w:type="dxa"/>
        <w:tblLayout w:type="fixed"/>
        <w:tblLook w:val="04A0" w:firstRow="1" w:lastRow="0" w:firstColumn="1" w:lastColumn="0" w:noHBand="0" w:noVBand="1"/>
      </w:tblPr>
      <w:tblGrid>
        <w:gridCol w:w="562"/>
        <w:gridCol w:w="3402"/>
        <w:gridCol w:w="2552"/>
        <w:gridCol w:w="3118"/>
      </w:tblGrid>
      <w:tr w:rsidR="009A491D" w:rsidRPr="00312C54" w:rsidTr="00AD6BC7">
        <w:tc>
          <w:tcPr>
            <w:tcW w:w="562" w:type="dxa"/>
          </w:tcPr>
          <w:p w:rsidR="009A491D" w:rsidRPr="00312C54" w:rsidRDefault="009A491D" w:rsidP="00AD6BC7">
            <w:r w:rsidRPr="00312C54">
              <w:rPr>
                <w:rFonts w:hint="eastAsia"/>
              </w:rPr>
              <w:t>時</w:t>
            </w:r>
          </w:p>
        </w:tc>
        <w:tc>
          <w:tcPr>
            <w:tcW w:w="3402" w:type="dxa"/>
          </w:tcPr>
          <w:p w:rsidR="009A491D" w:rsidRPr="00312C54" w:rsidRDefault="009A491D" w:rsidP="00AD6BC7">
            <w:r w:rsidRPr="00312C54">
              <w:rPr>
                <w:rFonts w:hint="eastAsia"/>
              </w:rPr>
              <w:t>主な学習活動</w:t>
            </w:r>
          </w:p>
        </w:tc>
        <w:tc>
          <w:tcPr>
            <w:tcW w:w="2552" w:type="dxa"/>
          </w:tcPr>
          <w:p w:rsidR="009A491D" w:rsidRPr="00312C54" w:rsidRDefault="009A491D" w:rsidP="00AD6BC7">
            <w:r w:rsidRPr="00312C54">
              <w:rPr>
                <w:rFonts w:hint="eastAsia"/>
              </w:rPr>
              <w:t>学習課題</w:t>
            </w:r>
          </w:p>
        </w:tc>
        <w:tc>
          <w:tcPr>
            <w:tcW w:w="3118" w:type="dxa"/>
          </w:tcPr>
          <w:p w:rsidR="009A491D" w:rsidRPr="00312C54" w:rsidRDefault="009A491D" w:rsidP="00AD6BC7">
            <w:r w:rsidRPr="00312C54">
              <w:rPr>
                <w:rFonts w:hint="eastAsia"/>
              </w:rPr>
              <w:t>評価規準・評価方法</w:t>
            </w:r>
          </w:p>
        </w:tc>
      </w:tr>
      <w:tr w:rsidR="009A491D" w:rsidRPr="00312C54" w:rsidTr="00AD6BC7">
        <w:tc>
          <w:tcPr>
            <w:tcW w:w="562" w:type="dxa"/>
          </w:tcPr>
          <w:p w:rsidR="009A491D" w:rsidRPr="00312C54" w:rsidRDefault="009A491D" w:rsidP="00AD6BC7">
            <w:r w:rsidRPr="00312C54">
              <w:rPr>
                <w:rFonts w:hint="eastAsia"/>
              </w:rPr>
              <w:t>１</w:t>
            </w:r>
          </w:p>
        </w:tc>
        <w:tc>
          <w:tcPr>
            <w:tcW w:w="3402" w:type="dxa"/>
          </w:tcPr>
          <w:p w:rsidR="009A491D" w:rsidRPr="00312C54" w:rsidRDefault="009A491D" w:rsidP="005029F0">
            <w:pPr>
              <w:ind w:left="210" w:hangingChars="100" w:hanging="210"/>
            </w:pPr>
            <w:r w:rsidRPr="00312C54">
              <w:rPr>
                <w:rFonts w:hint="eastAsia"/>
              </w:rPr>
              <w:t>○食べ物クイズを通して、説明文の題材や情報の集め方について考える。</w:t>
            </w:r>
          </w:p>
        </w:tc>
        <w:tc>
          <w:tcPr>
            <w:tcW w:w="2552" w:type="dxa"/>
          </w:tcPr>
          <w:p w:rsidR="009A491D" w:rsidRPr="00312C54" w:rsidRDefault="009A491D" w:rsidP="00AD6BC7">
            <w:r w:rsidRPr="00312C54">
              <w:rPr>
                <w:rFonts w:hint="eastAsia"/>
              </w:rPr>
              <w:t>○今後の学習の見通し</w:t>
            </w:r>
          </w:p>
        </w:tc>
        <w:tc>
          <w:tcPr>
            <w:tcW w:w="3118" w:type="dxa"/>
          </w:tcPr>
          <w:p w:rsidR="009A491D" w:rsidRPr="00312C54" w:rsidRDefault="009A491D" w:rsidP="00AD6BC7">
            <w:r w:rsidRPr="00312C54">
              <w:rPr>
                <w:rFonts w:hint="eastAsia"/>
              </w:rPr>
              <w:t xml:space="preserve">アの①　</w:t>
            </w:r>
          </w:p>
          <w:p w:rsidR="009A491D" w:rsidRPr="00312C54" w:rsidRDefault="009A491D" w:rsidP="00AD6BC7">
            <w:r w:rsidRPr="00312C54">
              <w:rPr>
                <w:rFonts w:hint="eastAsia"/>
              </w:rPr>
              <w:t>・ノートによる考察</w:t>
            </w:r>
          </w:p>
        </w:tc>
      </w:tr>
      <w:tr w:rsidR="009A491D" w:rsidRPr="00312C54" w:rsidTr="00AD6BC7">
        <w:tc>
          <w:tcPr>
            <w:tcW w:w="562" w:type="dxa"/>
          </w:tcPr>
          <w:p w:rsidR="009A491D" w:rsidRPr="00312C54" w:rsidRDefault="009A491D" w:rsidP="00AD6BC7">
            <w:r w:rsidRPr="00312C54">
              <w:rPr>
                <w:rFonts w:hint="eastAsia"/>
              </w:rPr>
              <w:t>２</w:t>
            </w:r>
          </w:p>
        </w:tc>
        <w:tc>
          <w:tcPr>
            <w:tcW w:w="3402" w:type="dxa"/>
          </w:tcPr>
          <w:p w:rsidR="009A491D" w:rsidRPr="00312C54" w:rsidRDefault="009A491D" w:rsidP="005029F0">
            <w:pPr>
              <w:ind w:left="210" w:hangingChars="100" w:hanging="210"/>
            </w:pPr>
            <w:r w:rsidRPr="00312C54">
              <w:rPr>
                <w:rFonts w:hint="eastAsia"/>
              </w:rPr>
              <w:t>○「すがたをかえる大豆」を読んで、段落構成をつかむ。</w:t>
            </w:r>
          </w:p>
        </w:tc>
        <w:tc>
          <w:tcPr>
            <w:tcW w:w="2552" w:type="dxa"/>
          </w:tcPr>
          <w:p w:rsidR="009A491D" w:rsidRPr="00312C54" w:rsidRDefault="009A491D" w:rsidP="00AD6BC7">
            <w:r w:rsidRPr="00312C54">
              <w:rPr>
                <w:rFonts w:hint="eastAsia"/>
              </w:rPr>
              <w:t>○段落の構成</w:t>
            </w:r>
          </w:p>
        </w:tc>
        <w:tc>
          <w:tcPr>
            <w:tcW w:w="3118" w:type="dxa"/>
          </w:tcPr>
          <w:p w:rsidR="009A491D" w:rsidRPr="00312C54" w:rsidRDefault="009A491D" w:rsidP="00AD6BC7">
            <w:r w:rsidRPr="00312C54">
              <w:rPr>
                <w:rFonts w:hint="eastAsia"/>
              </w:rPr>
              <w:t>エの①　オの①</w:t>
            </w:r>
          </w:p>
          <w:p w:rsidR="009A491D" w:rsidRPr="00312C54" w:rsidRDefault="009A491D" w:rsidP="00AD6BC7">
            <w:r w:rsidRPr="00312C54">
              <w:rPr>
                <w:rFonts w:hint="eastAsia"/>
              </w:rPr>
              <w:t>・ノートによる考察</w:t>
            </w:r>
          </w:p>
        </w:tc>
      </w:tr>
      <w:tr w:rsidR="009A491D" w:rsidRPr="00312C54" w:rsidTr="00AD6BC7">
        <w:tc>
          <w:tcPr>
            <w:tcW w:w="562" w:type="dxa"/>
          </w:tcPr>
          <w:p w:rsidR="009A491D" w:rsidRPr="00312C54" w:rsidRDefault="009A491D" w:rsidP="00AD6BC7">
            <w:r w:rsidRPr="00312C54">
              <w:rPr>
                <w:rFonts w:hint="eastAsia"/>
              </w:rPr>
              <w:t>３</w:t>
            </w:r>
          </w:p>
        </w:tc>
        <w:tc>
          <w:tcPr>
            <w:tcW w:w="3402" w:type="dxa"/>
          </w:tcPr>
          <w:p w:rsidR="009A491D" w:rsidRPr="00312C54" w:rsidRDefault="009A491D" w:rsidP="005029F0">
            <w:pPr>
              <w:ind w:left="210" w:hangingChars="100" w:hanging="210"/>
            </w:pPr>
            <w:r w:rsidRPr="00312C54">
              <w:rPr>
                <w:rFonts w:hint="eastAsia"/>
              </w:rPr>
              <w:t>○はじめの部分で説明されていることを整理し、表現の工夫について考える。</w:t>
            </w:r>
          </w:p>
        </w:tc>
        <w:tc>
          <w:tcPr>
            <w:tcW w:w="2552" w:type="dxa"/>
          </w:tcPr>
          <w:p w:rsidR="009A491D" w:rsidRPr="00312C54" w:rsidRDefault="009A491D" w:rsidP="00AD6BC7">
            <w:r w:rsidRPr="00312C54">
              <w:rPr>
                <w:rFonts w:hint="eastAsia"/>
              </w:rPr>
              <w:t>○「問い」のとらえ方</w:t>
            </w:r>
          </w:p>
          <w:p w:rsidR="009A491D" w:rsidRPr="00312C54" w:rsidRDefault="009A491D" w:rsidP="00AD6BC7"/>
        </w:tc>
        <w:tc>
          <w:tcPr>
            <w:tcW w:w="3118" w:type="dxa"/>
          </w:tcPr>
          <w:p w:rsidR="009A491D" w:rsidRPr="00312C54" w:rsidRDefault="009A491D" w:rsidP="00AD6BC7">
            <w:r w:rsidRPr="00312C54">
              <w:rPr>
                <w:rFonts w:hint="eastAsia"/>
              </w:rPr>
              <w:t>エの②</w:t>
            </w:r>
          </w:p>
          <w:p w:rsidR="009A491D" w:rsidRPr="00312C54" w:rsidRDefault="009A491D" w:rsidP="00AD6BC7">
            <w:r w:rsidRPr="00312C54">
              <w:rPr>
                <w:rFonts w:hint="eastAsia"/>
              </w:rPr>
              <w:t>・ノートによる考察</w:t>
            </w:r>
          </w:p>
        </w:tc>
      </w:tr>
      <w:tr w:rsidR="009A491D" w:rsidRPr="00312C54" w:rsidTr="00AD6BC7">
        <w:tc>
          <w:tcPr>
            <w:tcW w:w="562" w:type="dxa"/>
          </w:tcPr>
          <w:p w:rsidR="009A491D" w:rsidRPr="00312C54" w:rsidRDefault="009A491D" w:rsidP="00AD6BC7">
            <w:r w:rsidRPr="00312C54">
              <w:rPr>
                <w:rFonts w:hint="eastAsia"/>
              </w:rPr>
              <w:t>４</w:t>
            </w:r>
          </w:p>
        </w:tc>
        <w:tc>
          <w:tcPr>
            <w:tcW w:w="3402" w:type="dxa"/>
          </w:tcPr>
          <w:p w:rsidR="009A491D" w:rsidRPr="00312C54" w:rsidRDefault="005029F0" w:rsidP="005029F0">
            <w:pPr>
              <w:ind w:left="210" w:hangingChars="100" w:hanging="210"/>
            </w:pPr>
            <w:r>
              <w:rPr>
                <w:rFonts w:hint="eastAsia"/>
              </w:rPr>
              <w:t>○中の部分で説明されていること</w:t>
            </w:r>
            <w:r w:rsidR="009A491D" w:rsidRPr="00312C54">
              <w:rPr>
                <w:rFonts w:hint="eastAsia"/>
              </w:rPr>
              <w:t>を整理し、書き方の工夫について考える。</w:t>
            </w:r>
          </w:p>
        </w:tc>
        <w:tc>
          <w:tcPr>
            <w:tcW w:w="2552" w:type="dxa"/>
          </w:tcPr>
          <w:p w:rsidR="009A491D" w:rsidRPr="00312C54" w:rsidRDefault="009A491D" w:rsidP="00AD6BC7">
            <w:r w:rsidRPr="00312C54">
              <w:rPr>
                <w:rFonts w:hint="eastAsia"/>
              </w:rPr>
              <w:t>○具体例の書き方</w:t>
            </w:r>
          </w:p>
        </w:tc>
        <w:tc>
          <w:tcPr>
            <w:tcW w:w="3118" w:type="dxa"/>
          </w:tcPr>
          <w:p w:rsidR="009A491D" w:rsidRPr="00312C54" w:rsidRDefault="009A491D" w:rsidP="00AD6BC7">
            <w:r w:rsidRPr="00312C54">
              <w:rPr>
                <w:rFonts w:hint="eastAsia"/>
              </w:rPr>
              <w:t xml:space="preserve">エの③　</w:t>
            </w:r>
          </w:p>
          <w:p w:rsidR="009A491D" w:rsidRPr="00312C54" w:rsidRDefault="009A491D" w:rsidP="00AD6BC7">
            <w:r w:rsidRPr="00312C54">
              <w:rPr>
                <w:rFonts w:hint="eastAsia"/>
              </w:rPr>
              <w:t>・ワークシートによる考察</w:t>
            </w:r>
          </w:p>
        </w:tc>
      </w:tr>
      <w:tr w:rsidR="009A491D" w:rsidRPr="00312C54" w:rsidTr="00AD6BC7">
        <w:tc>
          <w:tcPr>
            <w:tcW w:w="562" w:type="dxa"/>
          </w:tcPr>
          <w:p w:rsidR="009A491D" w:rsidRPr="00312C54" w:rsidRDefault="009A491D" w:rsidP="00AD6BC7">
            <w:r w:rsidRPr="00312C54">
              <w:rPr>
                <w:rFonts w:hint="eastAsia"/>
              </w:rPr>
              <w:t>５</w:t>
            </w:r>
          </w:p>
        </w:tc>
        <w:tc>
          <w:tcPr>
            <w:tcW w:w="3402" w:type="dxa"/>
          </w:tcPr>
          <w:p w:rsidR="009A491D" w:rsidRPr="00312C54" w:rsidRDefault="009A491D" w:rsidP="005029F0">
            <w:pPr>
              <w:ind w:left="210" w:hangingChars="100" w:hanging="210"/>
            </w:pPr>
            <w:r w:rsidRPr="00312C54">
              <w:rPr>
                <w:rFonts w:hint="eastAsia"/>
              </w:rPr>
              <w:t>○中の具体例の順番の工夫について考える。</w:t>
            </w:r>
          </w:p>
        </w:tc>
        <w:tc>
          <w:tcPr>
            <w:tcW w:w="2552" w:type="dxa"/>
          </w:tcPr>
          <w:p w:rsidR="009A491D" w:rsidRPr="00312C54" w:rsidRDefault="009A491D" w:rsidP="00AD6BC7">
            <w:r w:rsidRPr="00312C54">
              <w:rPr>
                <w:rFonts w:hint="eastAsia"/>
              </w:rPr>
              <w:t>○工夫した書き方</w:t>
            </w:r>
          </w:p>
          <w:p w:rsidR="009A491D" w:rsidRPr="00312C54" w:rsidRDefault="009A491D" w:rsidP="00AD6BC7"/>
        </w:tc>
        <w:tc>
          <w:tcPr>
            <w:tcW w:w="3118" w:type="dxa"/>
          </w:tcPr>
          <w:p w:rsidR="009A491D" w:rsidRPr="00312C54" w:rsidRDefault="009A491D" w:rsidP="00AD6BC7">
            <w:r w:rsidRPr="00312C54">
              <w:rPr>
                <w:rFonts w:hint="eastAsia"/>
              </w:rPr>
              <w:t>エの④　エの⑤</w:t>
            </w:r>
          </w:p>
          <w:p w:rsidR="009A491D" w:rsidRPr="00312C54" w:rsidRDefault="009A491D" w:rsidP="00AD6BC7">
            <w:r w:rsidRPr="00312C54">
              <w:rPr>
                <w:rFonts w:hint="eastAsia"/>
              </w:rPr>
              <w:t>・ワークシートによる考察</w:t>
            </w:r>
          </w:p>
        </w:tc>
      </w:tr>
      <w:tr w:rsidR="009A491D" w:rsidRPr="00312C54" w:rsidTr="00AD6BC7">
        <w:tc>
          <w:tcPr>
            <w:tcW w:w="562" w:type="dxa"/>
          </w:tcPr>
          <w:p w:rsidR="009A491D" w:rsidRPr="00312C54" w:rsidRDefault="005439D4" w:rsidP="00AD6BC7">
            <w:r>
              <w:lastRenderedPageBreak/>
              <w:fldChar w:fldCharType="begin"/>
            </w:r>
            <w:r>
              <w:instrText xml:space="preserve"> </w:instrText>
            </w:r>
            <w:r>
              <w:rPr>
                <w:rFonts w:hint="eastAsia"/>
              </w:rPr>
              <w:instrText>eq \o\ac(</w:instrText>
            </w:r>
            <w:r w:rsidRPr="005439D4">
              <w:rPr>
                <w:rFonts w:ascii="ＭＳ 明朝" w:hint="eastAsia"/>
                <w:position w:val="-4"/>
                <w:sz w:val="31"/>
              </w:rPr>
              <w:instrText>○</w:instrText>
            </w:r>
            <w:r>
              <w:rPr>
                <w:rFonts w:hint="eastAsia"/>
              </w:rPr>
              <w:instrText>,6)</w:instrText>
            </w:r>
            <w:r>
              <w:fldChar w:fldCharType="end"/>
            </w:r>
          </w:p>
        </w:tc>
        <w:tc>
          <w:tcPr>
            <w:tcW w:w="3402" w:type="dxa"/>
          </w:tcPr>
          <w:p w:rsidR="009A491D" w:rsidRPr="00312C54" w:rsidRDefault="009A491D" w:rsidP="005029F0">
            <w:pPr>
              <w:ind w:left="210" w:hangingChars="100" w:hanging="210"/>
            </w:pPr>
            <w:r w:rsidRPr="00312C54">
              <w:rPr>
                <w:rFonts w:hint="eastAsia"/>
              </w:rPr>
              <w:t>○終わりの部分を読み、文章のまとめ方や言葉の使い方について考える。</w:t>
            </w:r>
          </w:p>
        </w:tc>
        <w:tc>
          <w:tcPr>
            <w:tcW w:w="2552" w:type="dxa"/>
          </w:tcPr>
          <w:p w:rsidR="009A491D" w:rsidRPr="00312C54" w:rsidRDefault="009A491D" w:rsidP="00AD6BC7">
            <w:r w:rsidRPr="00312C54">
              <w:rPr>
                <w:rFonts w:hint="eastAsia"/>
              </w:rPr>
              <w:t>○まとめの文章の内容</w:t>
            </w:r>
          </w:p>
          <w:p w:rsidR="009A491D" w:rsidRPr="00312C54" w:rsidRDefault="009A491D" w:rsidP="005439D4">
            <w:pPr>
              <w:ind w:left="210" w:hangingChars="100" w:hanging="210"/>
            </w:pPr>
            <w:r w:rsidRPr="00312C54">
              <w:rPr>
                <w:rFonts w:hint="eastAsia"/>
              </w:rPr>
              <w:t>○まとめを表す言葉の使い方</w:t>
            </w:r>
          </w:p>
        </w:tc>
        <w:tc>
          <w:tcPr>
            <w:tcW w:w="3118" w:type="dxa"/>
          </w:tcPr>
          <w:p w:rsidR="009A491D" w:rsidRPr="00312C54" w:rsidRDefault="009A491D" w:rsidP="00AD6BC7">
            <w:r w:rsidRPr="00312C54">
              <w:rPr>
                <w:rFonts w:hint="eastAsia"/>
              </w:rPr>
              <w:t>エの⑥</w:t>
            </w:r>
          </w:p>
          <w:p w:rsidR="009A491D" w:rsidRPr="00312C54" w:rsidRDefault="009A491D" w:rsidP="00AD6BC7">
            <w:r w:rsidRPr="00312C54">
              <w:rPr>
                <w:rFonts w:hint="eastAsia"/>
              </w:rPr>
              <w:t>・ワークシートによる考察</w:t>
            </w:r>
          </w:p>
        </w:tc>
      </w:tr>
      <w:tr w:rsidR="009A491D" w:rsidRPr="00312C54" w:rsidTr="00AD6BC7">
        <w:tc>
          <w:tcPr>
            <w:tcW w:w="562" w:type="dxa"/>
          </w:tcPr>
          <w:p w:rsidR="009A491D" w:rsidRPr="00312C54" w:rsidRDefault="009A491D" w:rsidP="00AD6BC7">
            <w:r w:rsidRPr="00312C54">
              <w:rPr>
                <w:rFonts w:hint="eastAsia"/>
              </w:rPr>
              <w:t>７</w:t>
            </w:r>
          </w:p>
        </w:tc>
        <w:tc>
          <w:tcPr>
            <w:tcW w:w="3402" w:type="dxa"/>
          </w:tcPr>
          <w:p w:rsidR="009A491D" w:rsidRPr="00312C54" w:rsidRDefault="009A491D" w:rsidP="005029F0">
            <w:pPr>
              <w:ind w:left="210" w:hangingChars="100" w:hanging="210"/>
            </w:pPr>
            <w:r w:rsidRPr="00312C54">
              <w:rPr>
                <w:rFonts w:hint="eastAsia"/>
              </w:rPr>
              <w:t>○全体を振り返り、分かりやすい書き方について考える。</w:t>
            </w:r>
          </w:p>
        </w:tc>
        <w:tc>
          <w:tcPr>
            <w:tcW w:w="2552" w:type="dxa"/>
          </w:tcPr>
          <w:p w:rsidR="005439D4" w:rsidRDefault="005439D4" w:rsidP="00AD6BC7">
            <w:r>
              <w:rPr>
                <w:rFonts w:hint="eastAsia"/>
              </w:rPr>
              <w:t>○</w:t>
            </w:r>
            <w:r w:rsidR="009A491D" w:rsidRPr="00312C54">
              <w:rPr>
                <w:rFonts w:hint="eastAsia"/>
              </w:rPr>
              <w:t>分かりやすい文章の特</w:t>
            </w:r>
            <w:r w:rsidR="005029F0">
              <w:rPr>
                <w:rFonts w:hint="eastAsia"/>
              </w:rPr>
              <w:t xml:space="preserve">　</w:t>
            </w:r>
            <w:r>
              <w:rPr>
                <w:rFonts w:hint="eastAsia"/>
              </w:rPr>
              <w:t xml:space="preserve">　　　</w:t>
            </w:r>
          </w:p>
          <w:p w:rsidR="009A491D" w:rsidRPr="00312C54" w:rsidRDefault="005439D4" w:rsidP="00AD6BC7">
            <w:r>
              <w:rPr>
                <w:rFonts w:hint="eastAsia"/>
              </w:rPr>
              <w:t xml:space="preserve">　</w:t>
            </w:r>
            <w:r w:rsidR="009A491D" w:rsidRPr="00312C54">
              <w:rPr>
                <w:rFonts w:hint="eastAsia"/>
              </w:rPr>
              <w:t>徴</w:t>
            </w:r>
          </w:p>
        </w:tc>
        <w:tc>
          <w:tcPr>
            <w:tcW w:w="3118" w:type="dxa"/>
          </w:tcPr>
          <w:p w:rsidR="009A491D" w:rsidRPr="00312C54" w:rsidRDefault="009A491D" w:rsidP="00AD6BC7">
            <w:r w:rsidRPr="00312C54">
              <w:rPr>
                <w:rFonts w:hint="eastAsia"/>
              </w:rPr>
              <w:t>エの⑦</w:t>
            </w:r>
          </w:p>
          <w:p w:rsidR="009A491D" w:rsidRPr="00312C54" w:rsidRDefault="009A491D" w:rsidP="00AD6BC7">
            <w:r w:rsidRPr="00312C54">
              <w:rPr>
                <w:rFonts w:hint="eastAsia"/>
              </w:rPr>
              <w:t>・ノートによる考察</w:t>
            </w:r>
          </w:p>
        </w:tc>
      </w:tr>
    </w:tbl>
    <w:p w:rsidR="00B030BD" w:rsidRDefault="00B030BD"/>
    <w:p w:rsidR="0003333F" w:rsidRDefault="0003333F">
      <w:r w:rsidRPr="0003333F">
        <w:rPr>
          <w:rFonts w:hint="eastAsia"/>
          <w:b/>
        </w:rPr>
        <w:t>６　本時の学習指導</w:t>
      </w:r>
      <w:r>
        <w:rPr>
          <w:rFonts w:hint="eastAsia"/>
        </w:rPr>
        <w:t>（本時６／７時）</w:t>
      </w:r>
    </w:p>
    <w:p w:rsidR="0003333F" w:rsidRDefault="0003333F">
      <w:r>
        <w:rPr>
          <w:rFonts w:hint="eastAsia"/>
        </w:rPr>
        <w:t>（１）目標</w:t>
      </w:r>
    </w:p>
    <w:p w:rsidR="0003333F" w:rsidRDefault="0003333F">
      <w:r>
        <w:rPr>
          <w:rFonts w:hint="eastAsia"/>
        </w:rPr>
        <w:t xml:space="preserve">　　○</w:t>
      </w:r>
      <w:r w:rsidR="007807C6" w:rsidRPr="00312C54">
        <w:rPr>
          <w:rFonts w:hint="eastAsia"/>
        </w:rPr>
        <w:t>文章のまとめ方</w:t>
      </w:r>
      <w:r w:rsidR="005439D4">
        <w:rPr>
          <w:rFonts w:hint="eastAsia"/>
        </w:rPr>
        <w:t>の工夫</w:t>
      </w:r>
      <w:r w:rsidR="007807C6" w:rsidRPr="00312C54">
        <w:rPr>
          <w:rFonts w:hint="eastAsia"/>
        </w:rPr>
        <w:t>に</w:t>
      </w:r>
      <w:r w:rsidR="005439D4">
        <w:rPr>
          <w:rFonts w:hint="eastAsia"/>
        </w:rPr>
        <w:t>ついて考えながら読むことができる</w:t>
      </w:r>
      <w:r w:rsidR="006162DD">
        <w:rPr>
          <w:rFonts w:hint="eastAsia"/>
        </w:rPr>
        <w:t>。</w:t>
      </w:r>
    </w:p>
    <w:p w:rsidR="006162DD" w:rsidRDefault="006162DD">
      <w:r>
        <w:rPr>
          <w:rFonts w:hint="eastAsia"/>
        </w:rPr>
        <w:t>（２）評価規準</w:t>
      </w:r>
    </w:p>
    <w:tbl>
      <w:tblPr>
        <w:tblStyle w:val="a3"/>
        <w:tblW w:w="0" w:type="auto"/>
        <w:tblLook w:val="04A0" w:firstRow="1" w:lastRow="0" w:firstColumn="1" w:lastColumn="0" w:noHBand="0" w:noVBand="1"/>
      </w:tblPr>
      <w:tblGrid>
        <w:gridCol w:w="10456"/>
      </w:tblGrid>
      <w:tr w:rsidR="00AD6BC7" w:rsidTr="00AD6BC7">
        <w:trPr>
          <w:trHeight w:val="340"/>
        </w:trPr>
        <w:tc>
          <w:tcPr>
            <w:tcW w:w="10456" w:type="dxa"/>
          </w:tcPr>
          <w:p w:rsidR="00AD6BC7" w:rsidRDefault="00AD6BC7">
            <w:r>
              <w:rPr>
                <w:rFonts w:hint="eastAsia"/>
              </w:rPr>
              <w:t>エ　読む能力</w:t>
            </w:r>
          </w:p>
        </w:tc>
      </w:tr>
      <w:tr w:rsidR="00AD6BC7" w:rsidTr="00AD6BC7">
        <w:trPr>
          <w:trHeight w:val="375"/>
        </w:trPr>
        <w:tc>
          <w:tcPr>
            <w:tcW w:w="10456" w:type="dxa"/>
          </w:tcPr>
          <w:p w:rsidR="00AD6BC7" w:rsidRDefault="00AD6BC7" w:rsidP="00081637">
            <w:pPr>
              <w:ind w:left="210" w:hangingChars="100" w:hanging="210"/>
            </w:pPr>
            <w:r>
              <w:rPr>
                <w:rFonts w:hint="eastAsia"/>
              </w:rPr>
              <w:t>⑥事実と意見との関係を考え、文章</w:t>
            </w:r>
            <w:r w:rsidR="000C4A16">
              <w:rPr>
                <w:rFonts w:hint="eastAsia"/>
              </w:rPr>
              <w:t>を読んでいる</w:t>
            </w:r>
            <w:r>
              <w:rPr>
                <w:rFonts w:hint="eastAsia"/>
              </w:rPr>
              <w:t>。</w:t>
            </w:r>
          </w:p>
        </w:tc>
      </w:tr>
    </w:tbl>
    <w:p w:rsidR="006162DD" w:rsidRDefault="006162DD"/>
    <w:p w:rsidR="006162DD" w:rsidRDefault="006162DD">
      <w:r>
        <w:rPr>
          <w:rFonts w:hint="eastAsia"/>
        </w:rPr>
        <w:t xml:space="preserve">（３）展開（〇は指導上の留意点　</w:t>
      </w:r>
      <w:r>
        <w:rPr>
          <w:rFonts w:hint="eastAsia"/>
        </w:rPr>
        <w:t>------------</w:t>
      </w:r>
      <w:r>
        <w:rPr>
          <w:rFonts w:hint="eastAsia"/>
        </w:rPr>
        <w:t>内は評価を表す）</w:t>
      </w:r>
    </w:p>
    <w:p w:rsidR="006162DD" w:rsidRDefault="006162DD"/>
    <w:tbl>
      <w:tblPr>
        <w:tblStyle w:val="a3"/>
        <w:tblW w:w="0" w:type="auto"/>
        <w:tblLook w:val="04A0" w:firstRow="1" w:lastRow="0" w:firstColumn="1" w:lastColumn="0" w:noHBand="0" w:noVBand="1"/>
      </w:tblPr>
      <w:tblGrid>
        <w:gridCol w:w="1696"/>
        <w:gridCol w:w="8760"/>
      </w:tblGrid>
      <w:tr w:rsidR="006162DD" w:rsidTr="006162DD">
        <w:trPr>
          <w:trHeight w:val="347"/>
        </w:trPr>
        <w:tc>
          <w:tcPr>
            <w:tcW w:w="1696" w:type="dxa"/>
          </w:tcPr>
          <w:p w:rsidR="006162DD" w:rsidRDefault="006162DD">
            <w:r>
              <w:rPr>
                <w:rFonts w:hint="eastAsia"/>
              </w:rPr>
              <w:t>前時の学習内容</w:t>
            </w:r>
          </w:p>
        </w:tc>
        <w:tc>
          <w:tcPr>
            <w:tcW w:w="8760" w:type="dxa"/>
          </w:tcPr>
          <w:p w:rsidR="006162DD" w:rsidRDefault="006162DD">
            <w:r>
              <w:rPr>
                <w:rFonts w:hint="eastAsia"/>
              </w:rPr>
              <w:t>〇中の具体例の順番の工夫</w:t>
            </w:r>
          </w:p>
        </w:tc>
      </w:tr>
    </w:tbl>
    <w:p w:rsidR="006162DD" w:rsidRDefault="006162DD"/>
    <w:tbl>
      <w:tblPr>
        <w:tblStyle w:val="a3"/>
        <w:tblW w:w="0" w:type="auto"/>
        <w:tblLook w:val="04A0" w:firstRow="1" w:lastRow="0" w:firstColumn="1" w:lastColumn="0" w:noHBand="0" w:noVBand="1"/>
      </w:tblPr>
      <w:tblGrid>
        <w:gridCol w:w="2405"/>
        <w:gridCol w:w="2977"/>
        <w:gridCol w:w="4394"/>
        <w:gridCol w:w="680"/>
      </w:tblGrid>
      <w:tr w:rsidR="007807C6" w:rsidTr="001462FA">
        <w:tc>
          <w:tcPr>
            <w:tcW w:w="2405" w:type="dxa"/>
          </w:tcPr>
          <w:p w:rsidR="007807C6" w:rsidRDefault="007807C6" w:rsidP="007807C6">
            <w:pPr>
              <w:jc w:val="center"/>
            </w:pPr>
            <w:r>
              <w:rPr>
                <w:rFonts w:hint="eastAsia"/>
              </w:rPr>
              <w:t>学習活動</w:t>
            </w:r>
          </w:p>
        </w:tc>
        <w:tc>
          <w:tcPr>
            <w:tcW w:w="2977" w:type="dxa"/>
          </w:tcPr>
          <w:p w:rsidR="007807C6" w:rsidRDefault="007807C6" w:rsidP="007807C6">
            <w:pPr>
              <w:jc w:val="center"/>
            </w:pPr>
            <w:r>
              <w:rPr>
                <w:rFonts w:hint="eastAsia"/>
              </w:rPr>
              <w:t>学習内容</w:t>
            </w:r>
          </w:p>
        </w:tc>
        <w:tc>
          <w:tcPr>
            <w:tcW w:w="4394" w:type="dxa"/>
          </w:tcPr>
          <w:p w:rsidR="007807C6" w:rsidRDefault="007807C6" w:rsidP="007807C6">
            <w:pPr>
              <w:jc w:val="center"/>
            </w:pPr>
            <w:r>
              <w:rPr>
                <w:rFonts w:hint="eastAsia"/>
              </w:rPr>
              <w:t>指導と評価の創意工夫</w:t>
            </w:r>
          </w:p>
        </w:tc>
        <w:tc>
          <w:tcPr>
            <w:tcW w:w="680" w:type="dxa"/>
          </w:tcPr>
          <w:p w:rsidR="007807C6" w:rsidRDefault="007807C6" w:rsidP="007807C6">
            <w:pPr>
              <w:jc w:val="center"/>
            </w:pPr>
            <w:r>
              <w:rPr>
                <w:rFonts w:hint="eastAsia"/>
              </w:rPr>
              <w:t>時間</w:t>
            </w:r>
          </w:p>
        </w:tc>
      </w:tr>
      <w:tr w:rsidR="007807C6" w:rsidTr="000C4A16">
        <w:trPr>
          <w:trHeight w:val="6936"/>
        </w:trPr>
        <w:tc>
          <w:tcPr>
            <w:tcW w:w="2405" w:type="dxa"/>
          </w:tcPr>
          <w:p w:rsidR="007807C6" w:rsidRDefault="007807C6" w:rsidP="007807C6">
            <w:r>
              <w:rPr>
                <w:rFonts w:hint="eastAsia"/>
              </w:rPr>
              <w:t>１　本時の学習課題をつかむ。</w:t>
            </w:r>
          </w:p>
          <w:p w:rsidR="007807C6" w:rsidRDefault="007807C6" w:rsidP="007807C6"/>
          <w:p w:rsidR="007807C6" w:rsidRDefault="007807C6" w:rsidP="007807C6"/>
          <w:p w:rsidR="005439D4" w:rsidRDefault="005439D4" w:rsidP="005439D4">
            <w:pPr>
              <w:ind w:left="210" w:hangingChars="100" w:hanging="210"/>
            </w:pPr>
          </w:p>
          <w:p w:rsidR="005439D4" w:rsidRDefault="00A40A79" w:rsidP="005439D4">
            <w:pPr>
              <w:ind w:left="210" w:hangingChars="100" w:hanging="210"/>
            </w:pPr>
            <w:r>
              <w:rPr>
                <w:rFonts w:hint="eastAsia"/>
              </w:rPr>
              <w:t>２</w:t>
            </w:r>
            <w:r w:rsidR="005439D4">
              <w:rPr>
                <w:rFonts w:hint="eastAsia"/>
              </w:rPr>
              <w:t xml:space="preserve">　１学期で学習した、「こまを楽しむ」と、「すがたをかえる大豆」の終わりの段落のまとめ方について比べて、気付いたことを発表する。</w:t>
            </w:r>
          </w:p>
          <w:p w:rsidR="005439D4" w:rsidRDefault="005439D4" w:rsidP="005439D4">
            <w:pPr>
              <w:ind w:left="210" w:hangingChars="100" w:hanging="210"/>
            </w:pPr>
            <w:r>
              <w:rPr>
                <w:rFonts w:hint="eastAsia"/>
              </w:rPr>
              <w:t>＜出させたい答え＞</w:t>
            </w:r>
          </w:p>
          <w:p w:rsidR="005439D4" w:rsidRDefault="005439D4" w:rsidP="005439D4">
            <w:pPr>
              <w:ind w:left="210" w:hangingChars="100" w:hanging="210"/>
            </w:pPr>
            <w:r>
              <w:rPr>
                <w:rFonts w:hint="eastAsia"/>
              </w:rPr>
              <w:t>・どちらも「このように」から始まっている。</w:t>
            </w:r>
          </w:p>
          <w:p w:rsidR="005439D4" w:rsidRDefault="005439D4" w:rsidP="005439D4">
            <w:pPr>
              <w:ind w:left="210" w:hangingChars="100" w:hanging="210"/>
            </w:pPr>
            <w:r>
              <w:rPr>
                <w:rFonts w:hint="eastAsia"/>
              </w:rPr>
              <w:t>・どちらも１文目で中をまとめている。</w:t>
            </w:r>
          </w:p>
          <w:p w:rsidR="007807C6" w:rsidRDefault="005439D4" w:rsidP="00A40A79">
            <w:pPr>
              <w:ind w:left="210" w:hangingChars="100" w:hanging="210"/>
            </w:pPr>
            <w:r>
              <w:rPr>
                <w:rFonts w:hint="eastAsia"/>
              </w:rPr>
              <w:t>・「</w:t>
            </w:r>
            <w:r w:rsidR="00A40A79">
              <w:rPr>
                <w:rFonts w:hint="eastAsia"/>
              </w:rPr>
              <w:t>すがたをかえる大豆</w:t>
            </w:r>
            <w:r>
              <w:rPr>
                <w:rFonts w:hint="eastAsia"/>
              </w:rPr>
              <w:t>」では、</w:t>
            </w:r>
            <w:r w:rsidR="00A40A79">
              <w:rPr>
                <w:rFonts w:hint="eastAsia"/>
              </w:rPr>
              <w:t>最後に感想が書いてある</w:t>
            </w:r>
            <w:r>
              <w:rPr>
                <w:rFonts w:hint="eastAsia"/>
              </w:rPr>
              <w:t>。</w:t>
            </w:r>
          </w:p>
          <w:p w:rsidR="00A40A79" w:rsidRDefault="00A40A79" w:rsidP="007807C6"/>
          <w:p w:rsidR="001462FA" w:rsidRDefault="001462FA" w:rsidP="001462FA">
            <w:pPr>
              <w:ind w:left="210" w:hangingChars="100" w:hanging="210"/>
            </w:pPr>
            <w:r>
              <w:rPr>
                <w:rFonts w:hint="eastAsia"/>
              </w:rPr>
              <w:t>３</w:t>
            </w:r>
            <w:r w:rsidR="00246EA7">
              <w:rPr>
                <w:rFonts w:hint="eastAsia"/>
              </w:rPr>
              <w:t xml:space="preserve">　</w:t>
            </w:r>
            <w:r w:rsidR="005029F0">
              <w:rPr>
                <w:rFonts w:hint="eastAsia"/>
              </w:rPr>
              <w:t>気付いた</w:t>
            </w:r>
            <w:r>
              <w:rPr>
                <w:rFonts w:hint="eastAsia"/>
              </w:rPr>
              <w:t>ことについて</w:t>
            </w:r>
            <w:r w:rsidR="00246EA7">
              <w:rPr>
                <w:rFonts w:hint="eastAsia"/>
              </w:rPr>
              <w:t>グループで</w:t>
            </w:r>
            <w:r>
              <w:rPr>
                <w:rFonts w:hint="eastAsia"/>
              </w:rPr>
              <w:t>話し</w:t>
            </w:r>
            <w:r>
              <w:rPr>
                <w:rFonts w:hint="eastAsia"/>
              </w:rPr>
              <w:lastRenderedPageBreak/>
              <w:t>合う。</w:t>
            </w:r>
          </w:p>
          <w:p w:rsidR="001462FA" w:rsidRDefault="001462FA" w:rsidP="001462FA">
            <w:pPr>
              <w:ind w:left="210" w:hangingChars="100" w:hanging="210"/>
            </w:pPr>
          </w:p>
          <w:p w:rsidR="00466302" w:rsidRDefault="00466302" w:rsidP="001462FA">
            <w:pPr>
              <w:ind w:left="210" w:hangingChars="100" w:hanging="210"/>
            </w:pPr>
          </w:p>
          <w:p w:rsidR="00466302" w:rsidRDefault="00466302" w:rsidP="001462FA">
            <w:pPr>
              <w:ind w:left="210" w:hangingChars="100" w:hanging="210"/>
            </w:pPr>
          </w:p>
          <w:p w:rsidR="00466302" w:rsidRDefault="00466302" w:rsidP="001462FA">
            <w:pPr>
              <w:ind w:left="210" w:hangingChars="100" w:hanging="210"/>
            </w:pPr>
          </w:p>
          <w:p w:rsidR="001462FA" w:rsidRDefault="001462FA" w:rsidP="001462FA">
            <w:pPr>
              <w:ind w:left="210" w:hangingChars="100" w:hanging="210"/>
            </w:pPr>
            <w:r>
              <w:rPr>
                <w:rFonts w:hint="eastAsia"/>
              </w:rPr>
              <w:t>４</w:t>
            </w:r>
            <w:r w:rsidR="00246EA7">
              <w:rPr>
                <w:rFonts w:hint="eastAsia"/>
              </w:rPr>
              <w:t xml:space="preserve">　</w:t>
            </w:r>
            <w:r w:rsidR="00555F9D">
              <w:rPr>
                <w:rFonts w:hint="eastAsia"/>
              </w:rPr>
              <w:t>気付いた</w:t>
            </w:r>
            <w:r w:rsidR="00246EA7">
              <w:rPr>
                <w:rFonts w:hint="eastAsia"/>
              </w:rPr>
              <w:t>ことについてグループの意見を発表する。</w:t>
            </w:r>
          </w:p>
          <w:p w:rsidR="00555F9D" w:rsidRDefault="00555F9D" w:rsidP="00F02C5E"/>
          <w:p w:rsidR="00246EA7" w:rsidRDefault="00246EA7" w:rsidP="001462FA">
            <w:pPr>
              <w:ind w:left="210" w:hangingChars="100" w:hanging="210"/>
            </w:pPr>
            <w:r>
              <w:rPr>
                <w:rFonts w:hint="eastAsia"/>
              </w:rPr>
              <w:t xml:space="preserve">５　</w:t>
            </w:r>
            <w:r w:rsidR="00A40A79">
              <w:rPr>
                <w:rFonts w:hint="eastAsia"/>
              </w:rPr>
              <w:t>まとめ</w:t>
            </w:r>
            <w:r>
              <w:rPr>
                <w:rFonts w:hint="eastAsia"/>
              </w:rPr>
              <w:t>の文について</w:t>
            </w:r>
            <w:r w:rsidR="00A40A79">
              <w:rPr>
                <w:rFonts w:hint="eastAsia"/>
              </w:rPr>
              <w:t>１つ１つの意味を</w:t>
            </w:r>
            <w:r>
              <w:rPr>
                <w:rFonts w:hint="eastAsia"/>
              </w:rPr>
              <w:t>全体で確認する。</w:t>
            </w:r>
          </w:p>
          <w:p w:rsidR="00246EA7" w:rsidRDefault="00246EA7" w:rsidP="001462FA">
            <w:pPr>
              <w:ind w:left="210" w:hangingChars="100" w:hanging="210"/>
            </w:pPr>
          </w:p>
          <w:p w:rsidR="000C4A16" w:rsidRDefault="000C4A16" w:rsidP="00882C6F"/>
          <w:p w:rsidR="00A40A79" w:rsidRDefault="00A40A79" w:rsidP="00882C6F"/>
          <w:p w:rsidR="00A40A79" w:rsidRDefault="00A40A79" w:rsidP="00882C6F"/>
          <w:p w:rsidR="00A40A79" w:rsidRDefault="00A40A79" w:rsidP="00882C6F"/>
          <w:p w:rsidR="00A40A79" w:rsidRDefault="00A40A79" w:rsidP="00882C6F"/>
          <w:p w:rsidR="00A40A79" w:rsidRDefault="00A40A79" w:rsidP="00882C6F"/>
          <w:p w:rsidR="00A40A79" w:rsidRDefault="00A40A79" w:rsidP="00882C6F"/>
          <w:p w:rsidR="00A40A79" w:rsidRDefault="00A40A79" w:rsidP="00882C6F"/>
          <w:p w:rsidR="007807C6" w:rsidRDefault="009F691B" w:rsidP="009F691B">
            <w:pPr>
              <w:ind w:left="210" w:hangingChars="100" w:hanging="210"/>
            </w:pPr>
            <w:r>
              <w:rPr>
                <w:rFonts w:hint="eastAsia"/>
              </w:rPr>
              <w:t>７　本時のまとめを行う。</w:t>
            </w:r>
          </w:p>
        </w:tc>
        <w:tc>
          <w:tcPr>
            <w:tcW w:w="2977" w:type="dxa"/>
          </w:tcPr>
          <w:p w:rsidR="007807C6" w:rsidRDefault="007807C6" w:rsidP="007807C6">
            <w:r>
              <w:rPr>
                <w:rFonts w:hint="eastAsia"/>
              </w:rPr>
              <w:lastRenderedPageBreak/>
              <w:t>・本時の学習課題</w:t>
            </w:r>
          </w:p>
          <w:p w:rsidR="007807C6" w:rsidRDefault="007807C6" w:rsidP="007807C6"/>
          <w:p w:rsidR="007807C6" w:rsidRDefault="007807C6" w:rsidP="007807C6"/>
          <w:p w:rsidR="007807C6" w:rsidRDefault="007807C6" w:rsidP="007807C6"/>
          <w:p w:rsidR="007807C6" w:rsidRDefault="007807C6" w:rsidP="007807C6"/>
          <w:p w:rsidR="005439D4" w:rsidRDefault="005439D4" w:rsidP="007807C6">
            <w:r>
              <w:rPr>
                <w:rFonts w:hint="eastAsia"/>
              </w:rPr>
              <w:t>・ほかの説明文との比較によるまとめを表す言葉の使い方、まとめ方</w:t>
            </w:r>
          </w:p>
          <w:p w:rsidR="005439D4" w:rsidRDefault="005439D4" w:rsidP="007807C6"/>
          <w:p w:rsidR="005439D4" w:rsidRDefault="005439D4" w:rsidP="007807C6"/>
          <w:p w:rsidR="005439D4" w:rsidRDefault="005439D4" w:rsidP="007807C6"/>
          <w:p w:rsidR="005439D4" w:rsidRDefault="005439D4" w:rsidP="007807C6"/>
          <w:p w:rsidR="005439D4" w:rsidRDefault="005439D4" w:rsidP="007807C6"/>
          <w:p w:rsidR="005439D4" w:rsidRDefault="005439D4" w:rsidP="007807C6"/>
          <w:p w:rsidR="005439D4" w:rsidRDefault="005439D4" w:rsidP="007807C6"/>
          <w:p w:rsidR="005439D4" w:rsidRDefault="005439D4" w:rsidP="007807C6"/>
          <w:p w:rsidR="005439D4" w:rsidRDefault="005439D4" w:rsidP="007807C6"/>
          <w:p w:rsidR="005439D4" w:rsidRDefault="005439D4" w:rsidP="007807C6"/>
          <w:p w:rsidR="005439D4" w:rsidRDefault="005439D4" w:rsidP="007807C6"/>
          <w:p w:rsidR="005439D4" w:rsidRDefault="005439D4" w:rsidP="007807C6"/>
          <w:p w:rsidR="005439D4" w:rsidRDefault="005439D4" w:rsidP="007807C6"/>
          <w:p w:rsidR="00A40A79" w:rsidRDefault="00A40A79" w:rsidP="00A40A79"/>
          <w:p w:rsidR="009F691B" w:rsidRDefault="009F691B" w:rsidP="009F691B">
            <w:pPr>
              <w:ind w:left="210" w:hangingChars="100" w:hanging="210"/>
            </w:pPr>
            <w:r>
              <w:rPr>
                <w:rFonts w:hint="eastAsia"/>
              </w:rPr>
              <w:t>・自分の考え、他人の考え、グループの考え</w:t>
            </w:r>
            <w:r w:rsidR="005029F0">
              <w:rPr>
                <w:rFonts w:hint="eastAsia"/>
              </w:rPr>
              <w:t>の交流の仕</w:t>
            </w:r>
            <w:r w:rsidR="005029F0">
              <w:rPr>
                <w:rFonts w:hint="eastAsia"/>
              </w:rPr>
              <w:lastRenderedPageBreak/>
              <w:t>方</w:t>
            </w:r>
          </w:p>
          <w:p w:rsidR="009F691B" w:rsidRDefault="009F691B" w:rsidP="007807C6"/>
          <w:p w:rsidR="009F691B" w:rsidRDefault="009F691B" w:rsidP="007807C6"/>
          <w:p w:rsidR="00466302" w:rsidRDefault="00466302" w:rsidP="007807C6"/>
          <w:p w:rsidR="00466302" w:rsidRDefault="00466302" w:rsidP="007807C6"/>
          <w:p w:rsidR="00466302" w:rsidRDefault="00466302" w:rsidP="007807C6"/>
          <w:p w:rsidR="009F691B" w:rsidRDefault="009F691B" w:rsidP="009F691B">
            <w:pPr>
              <w:ind w:left="210" w:hangingChars="100" w:hanging="210"/>
            </w:pPr>
            <w:r>
              <w:rPr>
                <w:rFonts w:hint="eastAsia"/>
              </w:rPr>
              <w:t>・他のグループの考えとその理由</w:t>
            </w:r>
            <w:r w:rsidR="00555F9D">
              <w:rPr>
                <w:rFonts w:hint="eastAsia"/>
              </w:rPr>
              <w:t>の捉え方</w:t>
            </w:r>
          </w:p>
          <w:p w:rsidR="009F691B" w:rsidRDefault="009F691B" w:rsidP="009F691B">
            <w:pPr>
              <w:ind w:left="210" w:hangingChars="100" w:hanging="210"/>
            </w:pPr>
          </w:p>
          <w:p w:rsidR="00555F9D" w:rsidRDefault="00555F9D" w:rsidP="00F02C5E"/>
          <w:p w:rsidR="009F691B" w:rsidRDefault="009F691B" w:rsidP="009F691B">
            <w:pPr>
              <w:ind w:left="210" w:hangingChars="100" w:hanging="210"/>
            </w:pPr>
            <w:r>
              <w:rPr>
                <w:rFonts w:hint="eastAsia"/>
              </w:rPr>
              <w:t>・</w:t>
            </w:r>
            <w:r w:rsidR="00D97BF3">
              <w:rPr>
                <w:rFonts w:hint="eastAsia"/>
              </w:rPr>
              <w:t>まとめを表す言葉の使い方</w:t>
            </w:r>
          </w:p>
          <w:p w:rsidR="009F691B" w:rsidRDefault="009F691B" w:rsidP="009F691B">
            <w:pPr>
              <w:ind w:left="210" w:hangingChars="100" w:hanging="210"/>
            </w:pPr>
          </w:p>
          <w:p w:rsidR="009F691B" w:rsidRDefault="009F691B" w:rsidP="009F691B">
            <w:pPr>
              <w:ind w:left="210" w:hangingChars="100" w:hanging="210"/>
            </w:pPr>
          </w:p>
          <w:p w:rsidR="00D97BF3" w:rsidRDefault="00D97BF3" w:rsidP="009F691B">
            <w:pPr>
              <w:ind w:left="210" w:hangingChars="100" w:hanging="210"/>
            </w:pPr>
          </w:p>
          <w:p w:rsidR="00555F9D" w:rsidRDefault="00555F9D" w:rsidP="00882C6F"/>
          <w:p w:rsidR="00A40A79" w:rsidRDefault="00A40A79" w:rsidP="00882C6F"/>
          <w:p w:rsidR="00A40A79" w:rsidRDefault="00A40A79" w:rsidP="00882C6F"/>
          <w:p w:rsidR="00A40A79" w:rsidRDefault="00A40A79" w:rsidP="00882C6F"/>
          <w:p w:rsidR="00A40A79" w:rsidRDefault="00A40A79" w:rsidP="00882C6F"/>
          <w:p w:rsidR="00A40A79" w:rsidRDefault="00A40A79" w:rsidP="00882C6F"/>
          <w:p w:rsidR="00A40A79" w:rsidRDefault="00A40A79" w:rsidP="00882C6F"/>
          <w:p w:rsidR="00A40A79" w:rsidRDefault="00A40A79" w:rsidP="00882C6F"/>
          <w:p w:rsidR="00D97BF3" w:rsidRDefault="00D97BF3" w:rsidP="009F691B">
            <w:pPr>
              <w:ind w:left="210" w:hangingChars="100" w:hanging="210"/>
            </w:pPr>
            <w:r>
              <w:rPr>
                <w:rFonts w:hint="eastAsia"/>
              </w:rPr>
              <w:t>・本時のまとめ</w:t>
            </w:r>
          </w:p>
        </w:tc>
        <w:tc>
          <w:tcPr>
            <w:tcW w:w="4394" w:type="dxa"/>
          </w:tcPr>
          <w:p w:rsidR="007807C6" w:rsidRDefault="007807C6" w:rsidP="001462FA">
            <w:pPr>
              <w:ind w:left="210" w:hangingChars="100" w:hanging="210"/>
            </w:pPr>
            <w:r>
              <w:rPr>
                <w:rFonts w:hint="eastAsia"/>
              </w:rPr>
              <w:lastRenderedPageBreak/>
              <w:t>〇前時の学習について振り返り、中を終わらせたことを確認することで、本時では終わりの部分を学習することに気付かせる。</w:t>
            </w:r>
          </w:p>
          <w:p w:rsidR="007807C6" w:rsidRDefault="001462FA">
            <w:r>
              <w:rPr>
                <w:noProof/>
              </w:rPr>
              <mc:AlternateContent>
                <mc:Choice Requires="wps">
                  <w:drawing>
                    <wp:anchor distT="0" distB="0" distL="114300" distR="114300" simplePos="0" relativeHeight="251659264" behindDoc="0" locked="0" layoutInCell="1" allowOverlap="1">
                      <wp:simplePos x="0" y="0"/>
                      <wp:positionH relativeFrom="column">
                        <wp:posOffset>-2622550</wp:posOffset>
                      </wp:positionH>
                      <wp:positionV relativeFrom="paragraph">
                        <wp:posOffset>19050</wp:posOffset>
                      </wp:positionV>
                      <wp:extent cx="3590925" cy="3238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35909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6BC7" w:rsidRDefault="00AD6BC7" w:rsidP="001462FA">
                                  <w:pPr>
                                    <w:jc w:val="center"/>
                                  </w:pPr>
                                  <w:r>
                                    <w:rPr>
                                      <w:rFonts w:hint="eastAsia"/>
                                    </w:rPr>
                                    <w:t>文章の</w:t>
                                  </w:r>
                                  <w:r>
                                    <w:t>まとめ方</w:t>
                                  </w:r>
                                  <w:r w:rsidR="005439D4">
                                    <w:rPr>
                                      <w:rFonts w:hint="eastAsia"/>
                                    </w:rPr>
                                    <w:t>にはどんな</w:t>
                                  </w:r>
                                  <w:r w:rsidR="005029F0">
                                    <w:t>くふうが</w:t>
                                  </w:r>
                                  <w:r w:rsidR="005029F0">
                                    <w:rPr>
                                      <w:rFonts w:hint="eastAsia"/>
                                    </w:rPr>
                                    <w:t>あるのだろう</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06.5pt;margin-top:1.5pt;width:282.7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" fillcolor="white [3201]" strokeweight=".5pt">
                      <v:textbox>
                        <w:txbxContent>
                          <w:p w:rsidR="00AD6BC7" w:rsidRDefault="00AD6BC7" w:rsidP="001462FA">
                            <w:pPr>
                              <w:jc w:val="center"/>
                            </w:pPr>
                            <w:r>
                              <w:rPr>
                                <w:rFonts w:hint="eastAsia"/>
                              </w:rPr>
                              <w:t>文章の</w:t>
                            </w:r>
                            <w:r>
                              <w:t>まとめ方</w:t>
                            </w:r>
                            <w:r w:rsidR="005439D4">
                              <w:rPr>
                                <w:rFonts w:hint="eastAsia"/>
                              </w:rPr>
                              <w:t>には</w:t>
                            </w:r>
                            <w:r w:rsidR="005439D4">
                              <w:rPr>
                                <w:rFonts w:hint="eastAsia"/>
                              </w:rPr>
                              <w:t>どんな</w:t>
                            </w:r>
                            <w:r w:rsidR="005029F0">
                              <w:t>くふうが</w:t>
                            </w:r>
                            <w:r w:rsidR="005029F0">
                              <w:rPr>
                                <w:rFonts w:hint="eastAsia"/>
                              </w:rPr>
                              <w:t>あるのだろう</w:t>
                            </w:r>
                            <w:r>
                              <w:t>。</w:t>
                            </w:r>
                          </w:p>
                        </w:txbxContent>
                      </v:textbox>
                    </v:shape>
                  </w:pict>
                </mc:Fallback>
              </mc:AlternateContent>
            </w:r>
          </w:p>
          <w:p w:rsidR="005439D4" w:rsidRDefault="005439D4" w:rsidP="00A40A79"/>
          <w:p w:rsidR="007807C6" w:rsidRDefault="001462FA" w:rsidP="001462FA">
            <w:pPr>
              <w:ind w:left="210" w:hangingChars="100" w:hanging="210"/>
            </w:pPr>
            <w:r>
              <w:rPr>
                <w:rFonts w:hint="eastAsia"/>
              </w:rPr>
              <w:t>〇１つ１つの文の意味について考えさせることで、終わりの文を３つに分けて考えることができるようにする。</w:t>
            </w:r>
          </w:p>
          <w:p w:rsidR="007807C6" w:rsidRDefault="00D97BF3" w:rsidP="00D97BF3">
            <w:pPr>
              <w:ind w:left="210" w:hangingChars="100" w:hanging="210"/>
            </w:pPr>
            <w:r>
              <w:rPr>
                <w:rFonts w:hint="eastAsia"/>
              </w:rPr>
              <w:t>〇言葉の使い方について考えさせることで、まとめを表す言葉を探すことができるようにする。</w:t>
            </w:r>
          </w:p>
          <w:p w:rsidR="007807C6" w:rsidRDefault="00A40A79">
            <w:r>
              <w:rPr>
                <w:rFonts w:hint="eastAsia"/>
              </w:rPr>
              <w:t>〇まとめを表す言葉が他の文章ではどのように使われているか確認し、まとめ方の比較をさせることで、自分で書くときにどのように書くとよいか考えることができるようにする。</w:t>
            </w:r>
          </w:p>
          <w:p w:rsidR="00A40A79" w:rsidRDefault="00A40A79"/>
          <w:p w:rsidR="00A40A79" w:rsidRDefault="00A40A79"/>
          <w:p w:rsidR="00A40A79" w:rsidRDefault="00A40A79"/>
          <w:p w:rsidR="00A40A79" w:rsidRDefault="00A40A79"/>
          <w:p w:rsidR="00A40A79" w:rsidRDefault="00A40A79"/>
          <w:p w:rsidR="00A40A79" w:rsidRDefault="00A40A79"/>
          <w:p w:rsidR="007807C6" w:rsidRDefault="00F02C5E" w:rsidP="00D97BF3">
            <w:pPr>
              <w:ind w:left="210" w:hangingChars="100" w:hanging="210"/>
            </w:pPr>
            <w:r>
              <w:rPr>
                <w:rFonts w:hint="eastAsia"/>
              </w:rPr>
              <w:t>〇自分の考え、他の人の考えを比較し</w:t>
            </w:r>
            <w:r w:rsidR="00D97BF3">
              <w:rPr>
                <w:rFonts w:hint="eastAsia"/>
              </w:rPr>
              <w:t>、グループの考えを作らせることで、みんなの考</w:t>
            </w:r>
            <w:r w:rsidR="00D97BF3">
              <w:rPr>
                <w:rFonts w:hint="eastAsia"/>
              </w:rPr>
              <w:lastRenderedPageBreak/>
              <w:t>えをまとめることができるようにする。</w:t>
            </w:r>
          </w:p>
          <w:p w:rsidR="00D97BF3" w:rsidRDefault="00D97BF3" w:rsidP="00D97BF3">
            <w:pPr>
              <w:ind w:left="210" w:hangingChars="100" w:hanging="210"/>
            </w:pPr>
            <w:r>
              <w:rPr>
                <w:rFonts w:hint="eastAsia"/>
              </w:rPr>
              <w:t>〇理由まで考えさせることで、</w:t>
            </w:r>
            <w:r w:rsidR="00466302">
              <w:rPr>
                <w:rFonts w:hint="eastAsia"/>
              </w:rPr>
              <w:t>文章に書いてある言葉の使い方について理解することができるようにする。</w:t>
            </w:r>
          </w:p>
          <w:p w:rsidR="00466302" w:rsidRDefault="00466302" w:rsidP="00D97BF3">
            <w:pPr>
              <w:ind w:left="210" w:hangingChars="100" w:hanging="210"/>
            </w:pPr>
          </w:p>
          <w:p w:rsidR="00D97BF3" w:rsidRDefault="00D97BF3" w:rsidP="00D97BF3">
            <w:pPr>
              <w:ind w:left="210" w:hangingChars="100" w:hanging="210"/>
            </w:pPr>
            <w:r>
              <w:rPr>
                <w:rFonts w:hint="eastAsia"/>
              </w:rPr>
              <w:t>〇</w:t>
            </w:r>
            <w:r w:rsidR="00466302">
              <w:rPr>
                <w:rFonts w:hint="eastAsia"/>
              </w:rPr>
              <w:t>発表させることで、考えを伝わりやすくまとめることができるようにする。</w:t>
            </w:r>
          </w:p>
          <w:p w:rsidR="00555F9D" w:rsidRDefault="00555F9D" w:rsidP="00466302"/>
          <w:p w:rsidR="00F02C5E" w:rsidRDefault="00F02C5E" w:rsidP="00466302"/>
          <w:p w:rsidR="00466302" w:rsidRDefault="00466302" w:rsidP="00A40A79">
            <w:pPr>
              <w:ind w:left="210" w:hangingChars="100" w:hanging="210"/>
            </w:pPr>
            <w:r>
              <w:rPr>
                <w:rFonts w:hint="eastAsia"/>
              </w:rPr>
              <w:t>〇児童の発表から出た言葉を用いて確認することで、まとめを表す言葉の使い方について、理解しやすくなるようにする。</w:t>
            </w:r>
          </w:p>
          <w:p w:rsidR="003B03BD" w:rsidRDefault="000B3203" w:rsidP="003B03BD">
            <w:pPr>
              <w:ind w:left="210" w:hangingChars="100" w:hanging="210"/>
            </w:pPr>
            <w:r>
              <w:rPr>
                <w:noProof/>
              </w:rPr>
              <mc:AlternateContent>
                <mc:Choice Requires="wps">
                  <w:drawing>
                    <wp:anchor distT="0" distB="0" distL="114300" distR="114300" simplePos="0" relativeHeight="251661312" behindDoc="0" locked="0" layoutInCell="1" allowOverlap="1">
                      <wp:simplePos x="0" y="0"/>
                      <wp:positionH relativeFrom="column">
                        <wp:posOffset>15875</wp:posOffset>
                      </wp:positionH>
                      <wp:positionV relativeFrom="paragraph">
                        <wp:posOffset>69850</wp:posOffset>
                      </wp:positionV>
                      <wp:extent cx="2571750" cy="16573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2571750" cy="16573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0B3203" w:rsidRDefault="000B3203">
                                  <w:r>
                                    <w:rPr>
                                      <w:rFonts w:hint="eastAsia"/>
                                    </w:rPr>
                                    <w:t>エ</w:t>
                                  </w:r>
                                  <w:r>
                                    <w:t>の</w:t>
                                  </w:r>
                                  <w:r>
                                    <w:t>⑥</w:t>
                                  </w:r>
                                  <w:r w:rsidR="000C4A16">
                                    <w:rPr>
                                      <w:rFonts w:hint="eastAsia"/>
                                    </w:rPr>
                                    <w:t>事実と意見との関係を考え、文章を読んでいる</w:t>
                                  </w:r>
                                  <w:r w:rsidR="00555F9D">
                                    <w:rPr>
                                      <w:rFonts w:hint="eastAsia"/>
                                    </w:rPr>
                                    <w:t>。</w:t>
                                  </w:r>
                                </w:p>
                                <w:p w:rsidR="000C4A16" w:rsidRDefault="000C4A16">
                                  <w:r>
                                    <w:rPr>
                                      <w:rFonts w:hint="eastAsia"/>
                                    </w:rPr>
                                    <w:t>（</w:t>
                                  </w:r>
                                  <w:r w:rsidR="00F02C5E">
                                    <w:rPr>
                                      <w:rFonts w:hint="eastAsia"/>
                                    </w:rPr>
                                    <w:t>ノート</w:t>
                                  </w:r>
                                  <w:r w:rsidR="00F02C5E">
                                    <w:t>によ</w:t>
                                  </w:r>
                                  <w:r w:rsidR="00F02C5E">
                                    <w:rPr>
                                      <w:rFonts w:hint="eastAsia"/>
                                    </w:rPr>
                                    <w:t>る</w:t>
                                  </w:r>
                                  <w:r>
                                    <w:t>考察）</w:t>
                                  </w:r>
                                </w:p>
                                <w:p w:rsidR="000C4A16" w:rsidRPr="000C4A16" w:rsidRDefault="000C4A16">
                                  <w:r>
                                    <w:rPr>
                                      <w:rFonts w:hint="eastAsia"/>
                                    </w:rPr>
                                    <w:t xml:space="preserve">　</w:t>
                                  </w:r>
                                  <w:r>
                                    <w:t>事実と意見のとの関係について考えて読んでいる</w:t>
                                  </w:r>
                                  <w:r>
                                    <w:rPr>
                                      <w:rFonts w:hint="eastAsia"/>
                                    </w:rPr>
                                    <w:t>姿が</w:t>
                                  </w:r>
                                  <w:r>
                                    <w:t>見られれば、「おおむね満足できる状態である</w:t>
                                  </w:r>
                                  <w:r>
                                    <w:rPr>
                                      <w:rFonts w:hint="eastAsia"/>
                                    </w:rPr>
                                    <w:t>」</w:t>
                                  </w:r>
                                  <w:r>
                                    <w:t>と判断することができる。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テキスト ボックス 6" o:spid="_x0000_s1027" type="#_x0000_t202" style="position:absolute;left:0;text-align:left;margin-left:1.25pt;margin-top:5.5pt;width:202.5pt;height:13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" fillcolor="white [3201]" strokeweight=".5pt">
                      <v:stroke dashstyle="dash"/>
                      <v:textbox>
                        <w:txbxContent>
                          <w:p w:rsidR="000B3203" w:rsidRDefault="000B3203">
                            <w:r>
                              <w:rPr>
                                <w:rFonts w:hint="eastAsia"/>
                              </w:rPr>
                              <w:t>エ</w:t>
                            </w:r>
                            <w:r>
                              <w:t>の</w:t>
                            </w:r>
                            <w:r>
                              <w:t>⑥</w:t>
                            </w:r>
                            <w:r w:rsidR="000C4A16">
                              <w:rPr>
                                <w:rFonts w:hint="eastAsia"/>
                              </w:rPr>
                              <w:t>事実と意見との関係を考え、文章を読んでいる</w:t>
                            </w:r>
                            <w:r w:rsidR="00555F9D">
                              <w:rPr>
                                <w:rFonts w:hint="eastAsia"/>
                              </w:rPr>
                              <w:t>。</w:t>
                            </w:r>
                          </w:p>
                          <w:p w:rsidR="000C4A16" w:rsidRDefault="000C4A16">
                            <w:r>
                              <w:rPr>
                                <w:rFonts w:hint="eastAsia"/>
                              </w:rPr>
                              <w:t>（</w:t>
                            </w:r>
                            <w:r w:rsidR="00F02C5E">
                              <w:rPr>
                                <w:rFonts w:hint="eastAsia"/>
                              </w:rPr>
                              <w:t>ノート</w:t>
                            </w:r>
                            <w:r w:rsidR="00F02C5E">
                              <w:t>によ</w:t>
                            </w:r>
                            <w:r w:rsidR="00F02C5E">
                              <w:rPr>
                                <w:rFonts w:hint="eastAsia"/>
                              </w:rPr>
                              <w:t>る</w:t>
                            </w:r>
                            <w:r>
                              <w:t>考察）</w:t>
                            </w:r>
                          </w:p>
                          <w:p w:rsidR="000C4A16" w:rsidRPr="000C4A16" w:rsidRDefault="000C4A16">
                            <w:r>
                              <w:rPr>
                                <w:rFonts w:hint="eastAsia"/>
                              </w:rPr>
                              <w:t xml:space="preserve">　</w:t>
                            </w:r>
                            <w:r>
                              <w:t>事実と意見のとの関係について考えて読んでいる</w:t>
                            </w:r>
                            <w:r>
                              <w:rPr>
                                <w:rFonts w:hint="eastAsia"/>
                              </w:rPr>
                              <w:t>姿が</w:t>
                            </w:r>
                            <w:r>
                              <w:t>見られれば、「おおむね満足できる状態である</w:t>
                            </w:r>
                            <w:r>
                              <w:rPr>
                                <w:rFonts w:hint="eastAsia"/>
                              </w:rPr>
                              <w:t>」</w:t>
                            </w:r>
                            <w:r>
                              <w:t>と判断することができる。</w:t>
                            </w:r>
                          </w:p>
                        </w:txbxContent>
                      </v:textbox>
                    </v:shape>
                  </w:pict>
                </mc:Fallback>
              </mc:AlternateContent>
            </w:r>
          </w:p>
          <w:p w:rsidR="003B03BD" w:rsidRDefault="003B03BD" w:rsidP="003B03BD">
            <w:pPr>
              <w:ind w:left="210" w:hangingChars="100" w:hanging="210"/>
            </w:pPr>
          </w:p>
          <w:p w:rsidR="000B3203" w:rsidRDefault="000B3203" w:rsidP="003B03BD">
            <w:pPr>
              <w:ind w:left="210" w:hangingChars="100" w:hanging="210"/>
            </w:pPr>
          </w:p>
          <w:p w:rsidR="000C4A16" w:rsidRDefault="000C4A16" w:rsidP="003B03BD">
            <w:pPr>
              <w:ind w:left="210" w:hangingChars="100" w:hanging="210"/>
            </w:pPr>
          </w:p>
          <w:p w:rsidR="000C4A16" w:rsidRDefault="000C4A16" w:rsidP="003B03BD">
            <w:pPr>
              <w:ind w:left="210" w:hangingChars="100" w:hanging="210"/>
            </w:pPr>
          </w:p>
          <w:p w:rsidR="000C4A16" w:rsidRDefault="000C4A16" w:rsidP="003B03BD">
            <w:pPr>
              <w:ind w:left="210" w:hangingChars="100" w:hanging="210"/>
            </w:pPr>
          </w:p>
          <w:p w:rsidR="000C4A16" w:rsidRDefault="000C4A16" w:rsidP="003B03BD">
            <w:pPr>
              <w:ind w:left="210" w:hangingChars="100" w:hanging="210"/>
            </w:pPr>
          </w:p>
          <w:p w:rsidR="000C4A16" w:rsidRDefault="000C4A16" w:rsidP="003B03BD">
            <w:pPr>
              <w:ind w:left="210" w:hangingChars="100" w:hanging="210"/>
            </w:pPr>
          </w:p>
          <w:p w:rsidR="00555F9D" w:rsidRDefault="00555F9D" w:rsidP="00882C6F"/>
          <w:p w:rsidR="003B03BD" w:rsidRPr="00466302" w:rsidRDefault="003B03BD" w:rsidP="003B03BD">
            <w:pPr>
              <w:ind w:left="210" w:hangingChars="100" w:hanging="210"/>
            </w:pPr>
            <w:r>
              <w:rPr>
                <w:rFonts w:hint="eastAsia"/>
              </w:rPr>
              <w:t>〇児童の発言を用いて本時の振り返り、まとめを行うことで、考えて授業に取り組むことができるようにする。</w:t>
            </w:r>
          </w:p>
        </w:tc>
        <w:tc>
          <w:tcPr>
            <w:tcW w:w="680" w:type="dxa"/>
          </w:tcPr>
          <w:p w:rsidR="007807C6" w:rsidRDefault="007807C6">
            <w:r>
              <w:rPr>
                <w:rFonts w:hint="eastAsia"/>
              </w:rPr>
              <w:lastRenderedPageBreak/>
              <w:t>５</w:t>
            </w:r>
            <w:r>
              <w:t>’</w:t>
            </w:r>
          </w:p>
          <w:p w:rsidR="001462FA" w:rsidRDefault="001462FA"/>
          <w:p w:rsidR="001462FA" w:rsidRDefault="001462FA"/>
          <w:p w:rsidR="001462FA" w:rsidRDefault="001462FA"/>
          <w:p w:rsidR="001462FA" w:rsidRDefault="001462FA"/>
          <w:p w:rsidR="001462FA" w:rsidRDefault="001462FA">
            <w:r>
              <w:rPr>
                <w:rFonts w:hint="eastAsia"/>
              </w:rPr>
              <w:t>５</w:t>
            </w:r>
            <w:r>
              <w:t>’</w:t>
            </w:r>
          </w:p>
          <w:p w:rsidR="009F691B" w:rsidRDefault="009F691B"/>
          <w:p w:rsidR="009F691B" w:rsidRDefault="009F691B"/>
          <w:p w:rsidR="009F691B" w:rsidRDefault="009F691B"/>
          <w:p w:rsidR="00466302" w:rsidRDefault="00466302"/>
          <w:p w:rsidR="00466302" w:rsidRDefault="00466302"/>
          <w:p w:rsidR="00A40A79" w:rsidRDefault="00A40A79"/>
          <w:p w:rsidR="00A40A79" w:rsidRDefault="00A40A79"/>
          <w:p w:rsidR="00A40A79" w:rsidRDefault="00A40A79"/>
          <w:p w:rsidR="00A40A79" w:rsidRDefault="00A40A79"/>
          <w:p w:rsidR="00A40A79" w:rsidRDefault="00A40A79"/>
          <w:p w:rsidR="00A40A79" w:rsidRDefault="00A40A79"/>
          <w:p w:rsidR="00A40A79" w:rsidRDefault="00A40A79"/>
          <w:p w:rsidR="00A40A79" w:rsidRDefault="00A40A79"/>
          <w:p w:rsidR="00A40A79" w:rsidRDefault="00A40A79"/>
          <w:p w:rsidR="00A40A79" w:rsidRDefault="00A40A79"/>
          <w:p w:rsidR="00A40A79" w:rsidRDefault="00A40A79"/>
          <w:p w:rsidR="009F691B" w:rsidRDefault="009F691B">
            <w:r>
              <w:rPr>
                <w:rFonts w:hint="eastAsia"/>
              </w:rPr>
              <w:t>１０</w:t>
            </w:r>
            <w:r>
              <w:t>’</w:t>
            </w:r>
          </w:p>
          <w:p w:rsidR="009F691B" w:rsidRDefault="009F691B"/>
          <w:p w:rsidR="009F691B" w:rsidRDefault="009F691B"/>
          <w:p w:rsidR="009F691B" w:rsidRDefault="009F691B"/>
          <w:p w:rsidR="00466302" w:rsidRDefault="00466302"/>
          <w:p w:rsidR="00466302" w:rsidRDefault="00466302"/>
          <w:p w:rsidR="00466302" w:rsidRDefault="00466302"/>
          <w:p w:rsidR="00555F9D" w:rsidRDefault="00F02C5E" w:rsidP="00555F9D">
            <w:r>
              <w:rPr>
                <w:rFonts w:hint="eastAsia"/>
              </w:rPr>
              <w:t>１０</w:t>
            </w:r>
            <w:r w:rsidR="00555F9D">
              <w:t>’</w:t>
            </w:r>
          </w:p>
          <w:p w:rsidR="009F691B" w:rsidRDefault="009F691B"/>
          <w:p w:rsidR="009F691B" w:rsidRDefault="009F691B"/>
          <w:p w:rsidR="00F02C5E" w:rsidRDefault="00F02C5E"/>
          <w:p w:rsidR="009F691B" w:rsidRDefault="00F02C5E">
            <w:r>
              <w:rPr>
                <w:rFonts w:hint="eastAsia"/>
              </w:rPr>
              <w:t>１０</w:t>
            </w:r>
            <w:r w:rsidR="009F691B">
              <w:t>’</w:t>
            </w:r>
          </w:p>
          <w:p w:rsidR="009F691B" w:rsidRDefault="009F691B"/>
          <w:p w:rsidR="009F691B" w:rsidRDefault="009F691B"/>
          <w:p w:rsidR="009F691B" w:rsidRDefault="009F691B"/>
          <w:p w:rsidR="009F691B" w:rsidRDefault="009F691B"/>
          <w:p w:rsidR="00A40A79" w:rsidRDefault="00A40A79"/>
          <w:p w:rsidR="009F691B" w:rsidRDefault="009F691B"/>
          <w:p w:rsidR="009F691B" w:rsidRDefault="009F691B"/>
          <w:p w:rsidR="009F691B" w:rsidRDefault="009F691B"/>
          <w:p w:rsidR="000C4A16" w:rsidRDefault="000C4A16"/>
          <w:p w:rsidR="000C4A16" w:rsidRDefault="000C4A16"/>
          <w:p w:rsidR="009F691B" w:rsidRDefault="009F691B"/>
          <w:p w:rsidR="009F691B" w:rsidRDefault="009F691B">
            <w:r>
              <w:rPr>
                <w:rFonts w:hint="eastAsia"/>
              </w:rPr>
              <w:t>５</w:t>
            </w:r>
            <w:r>
              <w:t>’</w:t>
            </w:r>
          </w:p>
        </w:tc>
      </w:tr>
    </w:tbl>
    <w:p w:rsidR="00882C6F" w:rsidRPr="0003333F" w:rsidRDefault="00882C6F" w:rsidP="00882C6F">
      <w:r>
        <w:rPr>
          <w:rFonts w:hint="eastAsia"/>
          <w:b/>
        </w:rPr>
        <w:lastRenderedPageBreak/>
        <w:t>７</w:t>
      </w:r>
      <w:r w:rsidRPr="003B03BD">
        <w:rPr>
          <w:rFonts w:hint="eastAsia"/>
          <w:b/>
        </w:rPr>
        <w:t xml:space="preserve">　備考</w:t>
      </w:r>
      <w:r>
        <w:rPr>
          <w:rFonts w:hint="eastAsia"/>
        </w:rPr>
        <w:t xml:space="preserve">　在籍児童数　３５名</w:t>
      </w:r>
    </w:p>
    <w:p w:rsidR="006162DD" w:rsidRDefault="006162DD"/>
    <w:p w:rsidR="003B03BD" w:rsidRPr="003B03BD" w:rsidRDefault="00882C6F">
      <w:pPr>
        <w:rPr>
          <w:b/>
        </w:rPr>
      </w:pPr>
      <w:r>
        <w:rPr>
          <w:rFonts w:hint="eastAsia"/>
          <w:b/>
        </w:rPr>
        <w:t>８</w:t>
      </w:r>
      <w:r w:rsidR="003B03BD" w:rsidRPr="003B03BD">
        <w:rPr>
          <w:rFonts w:hint="eastAsia"/>
          <w:b/>
        </w:rPr>
        <w:t xml:space="preserve">　板書計画</w:t>
      </w:r>
    </w:p>
    <w:p w:rsidR="003B03BD" w:rsidRDefault="003B03BD">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63500</wp:posOffset>
                </wp:positionV>
                <wp:extent cx="6629400" cy="3009900"/>
                <wp:effectExtent l="0" t="0" r="19050" b="19050"/>
                <wp:wrapNone/>
                <wp:docPr id="3" name="正方形/長方形 3"/>
                <wp:cNvGraphicFramePr/>
                <a:graphic xmlns:a="http://schemas.openxmlformats.org/drawingml/2006/main">
                  <a:graphicData uri="http://schemas.microsoft.com/office/word/2010/wordprocessingShape">
                    <wps:wsp>
                      <wps:cNvSpPr/>
                      <wps:spPr>
                        <a:xfrm>
                          <a:off x="0" y="0"/>
                          <a:ext cx="6629400" cy="3009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9482A" w:rsidRDefault="00D9482A" w:rsidP="00D9482A">
                            <w:pPr>
                              <w:jc w:val="center"/>
                            </w:pPr>
                            <w:r>
                              <w:rPr>
                                <w:noProof/>
                              </w:rPr>
                              <w:drawing>
                                <wp:inline distT="0" distB="0" distL="0" distR="0">
                                  <wp:extent cx="6467475" cy="292401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大豆　板書計画005.jpg"/>
                                          <pic:cNvPicPr/>
                                        </pic:nvPicPr>
                                        <pic:blipFill rotWithShape="1">
                                          <a:blip r:embed="rId7" cstate="print">
                                            <a:extLst>
                                              <a:ext uri="{28A0092B-C50C-407E-A947-70E740481C1C}">
                                                <a14:useLocalDpi xmlns:a14="http://schemas.microsoft.com/office/drawing/2010/main" val="0"/>
                                              </a:ext>
                                            </a:extLst>
                                          </a:blip>
                                          <a:srcRect l="5485" t="62514" r="10029" b="9731"/>
                                          <a:stretch/>
                                        </pic:blipFill>
                                        <pic:spPr bwMode="auto">
                                          <a:xfrm>
                                            <a:off x="0" y="0"/>
                                            <a:ext cx="6505465" cy="294119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正方形/長方形 3" o:spid="_x0000_s1028" style="position:absolute;left:0;text-align:left;margin-left:470.8pt;margin-top:5pt;width:522pt;height:237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" filled="f" strokecolor="black [3213]" strokeweight="1pt">
                <v:textbox>
                  <w:txbxContent>
                    <w:p w:rsidR="00D9482A" w:rsidRDefault="00D9482A" w:rsidP="00D9482A">
                      <w:pPr>
                        <w:jc w:val="center"/>
                      </w:pPr>
                      <w:bookmarkStart w:id="1" w:name="_GoBack"/>
                      <w:r>
                        <w:rPr>
                          <w:noProof/>
                        </w:rPr>
                        <w:drawing>
                          <wp:inline distT="0" distB="0" distL="0" distR="0">
                            <wp:extent cx="6467475" cy="292401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大豆　板書計画005.jpg"/>
                                    <pic:cNvPicPr/>
                                  </pic:nvPicPr>
                                  <pic:blipFill rotWithShape="1">
                                    <a:blip r:embed="rId8" cstate="print">
                                      <a:extLst>
                                        <a:ext uri="{28A0092B-C50C-407E-A947-70E740481C1C}">
                                          <a14:useLocalDpi xmlns:a14="http://schemas.microsoft.com/office/drawing/2010/main" val="0"/>
                                        </a:ext>
                                      </a:extLst>
                                    </a:blip>
                                    <a:srcRect l="5485" t="62514" r="10029" b="9731"/>
                                    <a:stretch/>
                                  </pic:blipFill>
                                  <pic:spPr bwMode="auto">
                                    <a:xfrm>
                                      <a:off x="0" y="0"/>
                                      <a:ext cx="6505465" cy="2941195"/>
                                    </a:xfrm>
                                    <a:prstGeom prst="rect">
                                      <a:avLst/>
                                    </a:prstGeom>
                                    <a:ln>
                                      <a:noFill/>
                                    </a:ln>
                                    <a:extLst>
                                      <a:ext uri="{53640926-AAD7-44D8-BBD7-CCE9431645EC}">
                                        <a14:shadowObscured xmlns:a14="http://schemas.microsoft.com/office/drawing/2010/main"/>
                                      </a:ext>
                                    </a:extLst>
                                  </pic:spPr>
                                </pic:pic>
                              </a:graphicData>
                            </a:graphic>
                          </wp:inline>
                        </w:drawing>
                      </w:r>
                      <w:bookmarkEnd w:id="1"/>
                    </w:p>
                  </w:txbxContent>
                </v:textbox>
                <w10:wrap anchorx="margin"/>
              </v:rect>
            </w:pict>
          </mc:Fallback>
        </mc:AlternateContent>
      </w:r>
    </w:p>
    <w:p w:rsidR="003B03BD" w:rsidRDefault="003B03BD"/>
    <w:p w:rsidR="003B03BD" w:rsidRDefault="003B03BD"/>
    <w:p w:rsidR="003B03BD" w:rsidRDefault="003B03BD"/>
    <w:p w:rsidR="003B03BD" w:rsidRDefault="003B03BD"/>
    <w:p w:rsidR="003B03BD" w:rsidRDefault="003B03BD"/>
    <w:p w:rsidR="003B03BD" w:rsidRDefault="003B03BD"/>
    <w:p w:rsidR="003B03BD" w:rsidRDefault="003B03BD"/>
    <w:p w:rsidR="003B03BD" w:rsidRDefault="003B03BD"/>
    <w:p w:rsidR="003B03BD" w:rsidRDefault="003B03BD"/>
    <w:p w:rsidR="00882C6F" w:rsidRPr="00882C6F" w:rsidRDefault="00882C6F"/>
    <w:sectPr w:rsidR="00882C6F" w:rsidRPr="00882C6F" w:rsidSect="00A40A79">
      <w:footerReference w:type="default" r:id="rId9"/>
      <w:pgSz w:w="11906" w:h="16838"/>
      <w:pgMar w:top="720" w:right="720" w:bottom="720" w:left="720" w:header="57" w:footer="11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392" w:rsidRDefault="00315392" w:rsidP="005029F0">
      <w:r>
        <w:separator/>
      </w:r>
    </w:p>
  </w:endnote>
  <w:endnote w:type="continuationSeparator" w:id="0">
    <w:p w:rsidR="00315392" w:rsidRDefault="00315392" w:rsidP="00502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339118"/>
      <w:docPartObj>
        <w:docPartGallery w:val="Page Numbers (Bottom of Page)"/>
        <w:docPartUnique/>
      </w:docPartObj>
    </w:sdtPr>
    <w:sdtEndPr/>
    <w:sdtContent>
      <w:p w:rsidR="00A40A79" w:rsidRDefault="00A40A79">
        <w:pPr>
          <w:pStyle w:val="a6"/>
          <w:jc w:val="center"/>
        </w:pPr>
        <w:r>
          <w:fldChar w:fldCharType="begin"/>
        </w:r>
        <w:r>
          <w:instrText>PAGE   \* MERGEFORMAT</w:instrText>
        </w:r>
        <w:r>
          <w:fldChar w:fldCharType="separate"/>
        </w:r>
        <w:r w:rsidR="00326C11" w:rsidRPr="00326C11">
          <w:rPr>
            <w:noProof/>
            <w:lang w:val="ja-JP"/>
          </w:rPr>
          <w:t>4</w:t>
        </w:r>
        <w:r>
          <w:fldChar w:fldCharType="end"/>
        </w:r>
      </w:p>
    </w:sdtContent>
  </w:sdt>
  <w:p w:rsidR="00A40A79" w:rsidRDefault="00A40A7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392" w:rsidRDefault="00315392" w:rsidP="005029F0">
      <w:r>
        <w:separator/>
      </w:r>
    </w:p>
  </w:footnote>
  <w:footnote w:type="continuationSeparator" w:id="0">
    <w:p w:rsidR="00315392" w:rsidRDefault="00315392" w:rsidP="005029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91D"/>
    <w:rsid w:val="0003333F"/>
    <w:rsid w:val="00035689"/>
    <w:rsid w:val="00081637"/>
    <w:rsid w:val="000B3203"/>
    <w:rsid w:val="000C4A16"/>
    <w:rsid w:val="001462FA"/>
    <w:rsid w:val="00246EA7"/>
    <w:rsid w:val="00315392"/>
    <w:rsid w:val="00326C11"/>
    <w:rsid w:val="003B03BD"/>
    <w:rsid w:val="00466302"/>
    <w:rsid w:val="005029F0"/>
    <w:rsid w:val="005439D4"/>
    <w:rsid w:val="00555F9D"/>
    <w:rsid w:val="006162DD"/>
    <w:rsid w:val="007807C6"/>
    <w:rsid w:val="00882C6F"/>
    <w:rsid w:val="009A491D"/>
    <w:rsid w:val="009F691B"/>
    <w:rsid w:val="00A40A79"/>
    <w:rsid w:val="00AD6BC7"/>
    <w:rsid w:val="00B0297C"/>
    <w:rsid w:val="00B030BD"/>
    <w:rsid w:val="00D9482A"/>
    <w:rsid w:val="00D97BF3"/>
    <w:rsid w:val="00E10686"/>
    <w:rsid w:val="00F02C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9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4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029F0"/>
    <w:pPr>
      <w:tabs>
        <w:tab w:val="center" w:pos="4252"/>
        <w:tab w:val="right" w:pos="8504"/>
      </w:tabs>
      <w:snapToGrid w:val="0"/>
    </w:pPr>
  </w:style>
  <w:style w:type="character" w:customStyle="1" w:styleId="a5">
    <w:name w:val="ヘッダー (文字)"/>
    <w:basedOn w:val="a0"/>
    <w:link w:val="a4"/>
    <w:uiPriority w:val="99"/>
    <w:rsid w:val="005029F0"/>
  </w:style>
  <w:style w:type="paragraph" w:styleId="a6">
    <w:name w:val="footer"/>
    <w:basedOn w:val="a"/>
    <w:link w:val="a7"/>
    <w:uiPriority w:val="99"/>
    <w:unhideWhenUsed/>
    <w:rsid w:val="005029F0"/>
    <w:pPr>
      <w:tabs>
        <w:tab w:val="center" w:pos="4252"/>
        <w:tab w:val="right" w:pos="8504"/>
      </w:tabs>
      <w:snapToGrid w:val="0"/>
    </w:pPr>
  </w:style>
  <w:style w:type="character" w:customStyle="1" w:styleId="a7">
    <w:name w:val="フッター (文字)"/>
    <w:basedOn w:val="a0"/>
    <w:link w:val="a6"/>
    <w:uiPriority w:val="99"/>
    <w:rsid w:val="005029F0"/>
  </w:style>
  <w:style w:type="paragraph" w:styleId="a8">
    <w:name w:val="Balloon Text"/>
    <w:basedOn w:val="a"/>
    <w:link w:val="a9"/>
    <w:uiPriority w:val="99"/>
    <w:semiHidden/>
    <w:unhideWhenUsed/>
    <w:rsid w:val="005439D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439D4"/>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91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A4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029F0"/>
    <w:pPr>
      <w:tabs>
        <w:tab w:val="center" w:pos="4252"/>
        <w:tab w:val="right" w:pos="8504"/>
      </w:tabs>
      <w:snapToGrid w:val="0"/>
    </w:pPr>
  </w:style>
  <w:style w:type="character" w:customStyle="1" w:styleId="a5">
    <w:name w:val="ヘッダー (文字)"/>
    <w:basedOn w:val="a0"/>
    <w:link w:val="a4"/>
    <w:uiPriority w:val="99"/>
    <w:rsid w:val="005029F0"/>
  </w:style>
  <w:style w:type="paragraph" w:styleId="a6">
    <w:name w:val="footer"/>
    <w:basedOn w:val="a"/>
    <w:link w:val="a7"/>
    <w:uiPriority w:val="99"/>
    <w:unhideWhenUsed/>
    <w:rsid w:val="005029F0"/>
    <w:pPr>
      <w:tabs>
        <w:tab w:val="center" w:pos="4252"/>
        <w:tab w:val="right" w:pos="8504"/>
      </w:tabs>
      <w:snapToGrid w:val="0"/>
    </w:pPr>
  </w:style>
  <w:style w:type="character" w:customStyle="1" w:styleId="a7">
    <w:name w:val="フッター (文字)"/>
    <w:basedOn w:val="a0"/>
    <w:link w:val="a6"/>
    <w:uiPriority w:val="99"/>
    <w:rsid w:val="005029F0"/>
  </w:style>
  <w:style w:type="paragraph" w:styleId="a8">
    <w:name w:val="Balloon Text"/>
    <w:basedOn w:val="a"/>
    <w:link w:val="a9"/>
    <w:uiPriority w:val="99"/>
    <w:semiHidden/>
    <w:unhideWhenUsed/>
    <w:rsid w:val="005439D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439D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515</Words>
  <Characters>2941</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菊池優実</dc:creator>
  <cp:keywords/>
  <dc:description/>
  <cp:lastModifiedBy>波多江 慶太</cp:lastModifiedBy>
  <cp:revision>3</cp:revision>
  <cp:lastPrinted>2017-10-04T19:06:00Z</cp:lastPrinted>
  <dcterms:created xsi:type="dcterms:W3CDTF">2017-10-08T07:40:00Z</dcterms:created>
  <dcterms:modified xsi:type="dcterms:W3CDTF">2017-12-18T08:21:00Z</dcterms:modified>
</cp:coreProperties>
</file>